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2B" w:rsidRPr="004B403B" w:rsidRDefault="001B03EF">
      <w:pPr>
        <w:spacing w:after="0" w:line="408" w:lineRule="auto"/>
        <w:ind w:left="120"/>
        <w:jc w:val="center"/>
        <w:rPr>
          <w:lang w:val="ru-RU"/>
        </w:rPr>
      </w:pPr>
      <w:bookmarkStart w:id="0" w:name="block-24943564"/>
      <w:r w:rsidRPr="004B403B">
        <w:rPr>
          <w:rFonts w:ascii="Times New Roman" w:hAnsi="Times New Roman"/>
          <w:b/>
          <w:color w:val="000000"/>
          <w:sz w:val="28"/>
          <w:lang w:val="ru-RU"/>
        </w:rPr>
        <w:t>МИНИСТЕРСТВО ПРОСВЕЩЕНИЯ РОССИЙСКОЙ ФЕДЕРАЦИИ</w:t>
      </w:r>
    </w:p>
    <w:p w:rsidR="00E84B2B" w:rsidRPr="004B403B" w:rsidRDefault="00E84B2B" w:rsidP="00755BE0">
      <w:pPr>
        <w:spacing w:after="0" w:line="408" w:lineRule="auto"/>
        <w:rPr>
          <w:lang w:val="ru-RU"/>
        </w:rPr>
      </w:pPr>
    </w:p>
    <w:p w:rsidR="00E84B2B" w:rsidRPr="004B403B" w:rsidRDefault="001B03EF" w:rsidP="008311A6">
      <w:pPr>
        <w:spacing w:after="0" w:line="408" w:lineRule="auto"/>
        <w:ind w:left="120"/>
        <w:jc w:val="center"/>
        <w:rPr>
          <w:lang w:val="ru-RU"/>
        </w:rPr>
      </w:pPr>
      <w:r w:rsidRPr="004B403B">
        <w:rPr>
          <w:rFonts w:ascii="Times New Roman" w:hAnsi="Times New Roman"/>
          <w:b/>
          <w:color w:val="000000"/>
          <w:sz w:val="28"/>
          <w:lang w:val="ru-RU"/>
        </w:rPr>
        <w:t>МКОУ "Малокозыревская ООШ"</w:t>
      </w:r>
    </w:p>
    <w:p w:rsidR="00E84B2B" w:rsidRPr="004B403B" w:rsidRDefault="00E84B2B">
      <w:pPr>
        <w:spacing w:after="0"/>
        <w:ind w:left="120"/>
        <w:rPr>
          <w:lang w:val="ru-RU"/>
        </w:rPr>
      </w:pPr>
    </w:p>
    <w:p w:rsidR="00E84B2B" w:rsidRPr="004B403B" w:rsidRDefault="00E84B2B">
      <w:pPr>
        <w:spacing w:after="0"/>
        <w:ind w:left="120"/>
        <w:rPr>
          <w:lang w:val="ru-RU"/>
        </w:rPr>
      </w:pPr>
    </w:p>
    <w:tbl>
      <w:tblPr>
        <w:tblW w:w="14568" w:type="dxa"/>
        <w:tblLayout w:type="fixed"/>
        <w:tblLook w:val="04A0"/>
      </w:tblPr>
      <w:tblGrid>
        <w:gridCol w:w="250"/>
        <w:gridCol w:w="2406"/>
        <w:gridCol w:w="3122"/>
        <w:gridCol w:w="3374"/>
        <w:gridCol w:w="1021"/>
        <w:gridCol w:w="1440"/>
        <w:gridCol w:w="2955"/>
      </w:tblGrid>
      <w:tr w:rsidR="004B403B" w:rsidRPr="0025068A" w:rsidTr="008311A6">
        <w:trPr>
          <w:gridBefore w:val="1"/>
          <w:wBefore w:w="250" w:type="dxa"/>
        </w:trPr>
        <w:tc>
          <w:tcPr>
            <w:tcW w:w="5528" w:type="dxa"/>
            <w:gridSpan w:val="2"/>
          </w:tcPr>
          <w:p w:rsidR="004B403B" w:rsidRPr="0040209D" w:rsidRDefault="004B403B" w:rsidP="00755BE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B403B" w:rsidRPr="008944ED" w:rsidRDefault="004B403B" w:rsidP="00755BE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МО</w:t>
            </w:r>
          </w:p>
          <w:p w:rsidR="004B403B" w:rsidRDefault="004B403B" w:rsidP="00755BE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w:t>
            </w:r>
          </w:p>
          <w:p w:rsidR="004B403B" w:rsidRPr="008944ED" w:rsidRDefault="004B403B" w:rsidP="00755BE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Абдулхаликов С.М.</w:t>
            </w:r>
          </w:p>
          <w:p w:rsidR="004B403B" w:rsidRDefault="004B403B" w:rsidP="00755BE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B403B" w:rsidRPr="0040209D" w:rsidRDefault="004B403B" w:rsidP="00755BE0">
            <w:pPr>
              <w:autoSpaceDE w:val="0"/>
              <w:autoSpaceDN w:val="0"/>
              <w:spacing w:after="120" w:line="240" w:lineRule="auto"/>
              <w:jc w:val="both"/>
              <w:rPr>
                <w:rFonts w:ascii="Times New Roman" w:eastAsia="Times New Roman" w:hAnsi="Times New Roman"/>
                <w:color w:val="000000"/>
                <w:sz w:val="24"/>
                <w:szCs w:val="24"/>
                <w:lang w:val="ru-RU"/>
              </w:rPr>
            </w:pPr>
          </w:p>
        </w:tc>
        <w:tc>
          <w:tcPr>
            <w:tcW w:w="4395" w:type="dxa"/>
            <w:gridSpan w:val="2"/>
          </w:tcPr>
          <w:p w:rsidR="004B403B" w:rsidRPr="008311A6" w:rsidRDefault="004B403B" w:rsidP="00755BE0">
            <w:pPr>
              <w:autoSpaceDE w:val="0"/>
              <w:autoSpaceDN w:val="0"/>
              <w:spacing w:after="120"/>
              <w:rPr>
                <w:rFonts w:ascii="Times New Roman" w:eastAsia="Times New Roman" w:hAnsi="Times New Roman"/>
                <w:i/>
                <w:color w:val="000000"/>
                <w:sz w:val="28"/>
                <w:szCs w:val="28"/>
                <w:lang w:val="ru-RU"/>
              </w:rPr>
            </w:pPr>
            <w:r w:rsidRPr="008311A6">
              <w:rPr>
                <w:rFonts w:ascii="Times New Roman" w:eastAsia="Times New Roman" w:hAnsi="Times New Roman"/>
                <w:i/>
                <w:color w:val="000000"/>
                <w:sz w:val="28"/>
                <w:szCs w:val="28"/>
                <w:lang w:val="ru-RU"/>
              </w:rPr>
              <w:t>СОГЛАСОВАНО</w:t>
            </w:r>
            <w:r w:rsidR="008311A6" w:rsidRPr="008311A6">
              <w:rPr>
                <w:rFonts w:ascii="Times New Roman" w:eastAsia="Times New Roman" w:hAnsi="Times New Roman"/>
                <w:i/>
                <w:color w:val="000000"/>
                <w:sz w:val="28"/>
                <w:szCs w:val="28"/>
                <w:lang w:val="ru-RU"/>
              </w:rPr>
              <w:t xml:space="preserve">                          </w:t>
            </w:r>
          </w:p>
          <w:p w:rsidR="004B403B" w:rsidRPr="008311A6" w:rsidRDefault="004B403B" w:rsidP="00755BE0">
            <w:pPr>
              <w:autoSpaceDE w:val="0"/>
              <w:autoSpaceDN w:val="0"/>
              <w:spacing w:after="120"/>
              <w:rPr>
                <w:rFonts w:ascii="Times New Roman" w:eastAsia="Times New Roman" w:hAnsi="Times New Roman"/>
                <w:i/>
                <w:color w:val="000000"/>
                <w:sz w:val="28"/>
                <w:szCs w:val="28"/>
                <w:lang w:val="ru-RU"/>
              </w:rPr>
            </w:pPr>
            <w:r w:rsidRPr="008311A6">
              <w:rPr>
                <w:rFonts w:ascii="Times New Roman" w:eastAsia="Times New Roman" w:hAnsi="Times New Roman"/>
                <w:i/>
                <w:color w:val="000000"/>
                <w:sz w:val="28"/>
                <w:szCs w:val="28"/>
                <w:lang w:val="ru-RU"/>
              </w:rPr>
              <w:t>Завучем по УВР</w:t>
            </w:r>
          </w:p>
          <w:p w:rsidR="004B403B" w:rsidRPr="008311A6" w:rsidRDefault="004B403B" w:rsidP="00755BE0">
            <w:pPr>
              <w:autoSpaceDE w:val="0"/>
              <w:autoSpaceDN w:val="0"/>
              <w:spacing w:after="120" w:line="240" w:lineRule="auto"/>
              <w:rPr>
                <w:rFonts w:ascii="Times New Roman" w:eastAsia="Times New Roman" w:hAnsi="Times New Roman"/>
                <w:i/>
                <w:color w:val="000000"/>
                <w:sz w:val="24"/>
                <w:szCs w:val="24"/>
                <w:lang w:val="ru-RU"/>
              </w:rPr>
            </w:pPr>
            <w:r w:rsidRPr="008311A6">
              <w:rPr>
                <w:rFonts w:ascii="Times New Roman" w:eastAsia="Times New Roman" w:hAnsi="Times New Roman"/>
                <w:i/>
                <w:color w:val="000000"/>
                <w:sz w:val="24"/>
                <w:szCs w:val="24"/>
                <w:lang w:val="ru-RU"/>
              </w:rPr>
              <w:t xml:space="preserve">________________________ </w:t>
            </w:r>
          </w:p>
          <w:p w:rsidR="004B403B" w:rsidRPr="008311A6" w:rsidRDefault="004B403B" w:rsidP="00755BE0">
            <w:pPr>
              <w:autoSpaceDE w:val="0"/>
              <w:autoSpaceDN w:val="0"/>
              <w:spacing w:after="0" w:line="240" w:lineRule="auto"/>
              <w:rPr>
                <w:rFonts w:ascii="Times New Roman" w:eastAsia="Times New Roman" w:hAnsi="Times New Roman"/>
                <w:i/>
                <w:color w:val="000000"/>
                <w:sz w:val="24"/>
                <w:szCs w:val="24"/>
                <w:lang w:val="ru-RU"/>
              </w:rPr>
            </w:pPr>
            <w:r w:rsidRPr="008311A6">
              <w:rPr>
                <w:rFonts w:ascii="Times New Roman" w:eastAsia="Times New Roman" w:hAnsi="Times New Roman"/>
                <w:i/>
                <w:color w:val="000000"/>
                <w:sz w:val="24"/>
                <w:szCs w:val="24"/>
                <w:lang w:val="ru-RU"/>
              </w:rPr>
              <w:t>Алидибирова М.М.</w:t>
            </w:r>
          </w:p>
          <w:p w:rsidR="004B403B" w:rsidRPr="008311A6" w:rsidRDefault="004B403B" w:rsidP="00755BE0">
            <w:pPr>
              <w:autoSpaceDE w:val="0"/>
              <w:autoSpaceDN w:val="0"/>
              <w:spacing w:after="0" w:line="240" w:lineRule="auto"/>
              <w:rPr>
                <w:rFonts w:ascii="Times New Roman" w:eastAsia="Times New Roman" w:hAnsi="Times New Roman"/>
                <w:i/>
                <w:color w:val="000000"/>
                <w:sz w:val="24"/>
                <w:szCs w:val="24"/>
                <w:lang w:val="ru-RU"/>
              </w:rPr>
            </w:pPr>
            <w:r w:rsidRPr="008311A6">
              <w:rPr>
                <w:rFonts w:ascii="Times New Roman" w:eastAsia="Times New Roman" w:hAnsi="Times New Roman"/>
                <w:i/>
                <w:color w:val="000000"/>
                <w:sz w:val="24"/>
                <w:szCs w:val="24"/>
                <w:lang w:val="ru-RU"/>
              </w:rPr>
              <w:t>Протокол №1 от «28» 08   2023 г.</w:t>
            </w:r>
          </w:p>
          <w:p w:rsidR="004B403B" w:rsidRPr="008311A6" w:rsidRDefault="004B403B" w:rsidP="00755BE0">
            <w:pPr>
              <w:autoSpaceDE w:val="0"/>
              <w:autoSpaceDN w:val="0"/>
              <w:spacing w:after="120" w:line="240" w:lineRule="auto"/>
              <w:jc w:val="both"/>
              <w:rPr>
                <w:rFonts w:ascii="Times New Roman" w:eastAsia="Times New Roman" w:hAnsi="Times New Roman"/>
                <w:i/>
                <w:color w:val="000000"/>
                <w:sz w:val="24"/>
                <w:szCs w:val="24"/>
                <w:lang w:val="ru-RU"/>
              </w:rPr>
            </w:pPr>
          </w:p>
        </w:tc>
        <w:tc>
          <w:tcPr>
            <w:tcW w:w="4395" w:type="dxa"/>
            <w:gridSpan w:val="2"/>
          </w:tcPr>
          <w:p w:rsidR="004B403B" w:rsidRDefault="004B403B" w:rsidP="00755BE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B403B" w:rsidRPr="008944ED" w:rsidRDefault="004B403B" w:rsidP="00755BE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МКОУ</w:t>
            </w:r>
            <w:proofErr w:type="gramStart"/>
            <w:r w:rsidR="008311A6">
              <w:rPr>
                <w:rFonts w:ascii="Times New Roman" w:eastAsia="Times New Roman" w:hAnsi="Times New Roman"/>
                <w:color w:val="000000"/>
                <w:sz w:val="28"/>
                <w:szCs w:val="28"/>
                <w:lang w:val="ru-RU"/>
              </w:rPr>
              <w:t>"М</w:t>
            </w:r>
            <w:proofErr w:type="gramEnd"/>
            <w:r w:rsidR="008311A6">
              <w:rPr>
                <w:rFonts w:ascii="Times New Roman" w:eastAsia="Times New Roman" w:hAnsi="Times New Roman"/>
                <w:color w:val="000000"/>
                <w:sz w:val="28"/>
                <w:szCs w:val="28"/>
                <w:lang w:val="ru-RU"/>
              </w:rPr>
              <w:t>алокоз</w:t>
            </w:r>
            <w:r w:rsidRPr="008944ED">
              <w:rPr>
                <w:rFonts w:ascii="Times New Roman" w:eastAsia="Times New Roman" w:hAnsi="Times New Roman"/>
                <w:color w:val="000000"/>
                <w:sz w:val="28"/>
                <w:szCs w:val="28"/>
                <w:lang w:val="ru-RU"/>
              </w:rPr>
              <w:t>ыревская ООШ"</w:t>
            </w:r>
          </w:p>
          <w:p w:rsidR="004B403B" w:rsidRDefault="004B403B" w:rsidP="00755BE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B403B" w:rsidRPr="008944ED" w:rsidRDefault="004B403B" w:rsidP="004B403B">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 К.Н.</w:t>
            </w:r>
          </w:p>
          <w:p w:rsidR="004B403B" w:rsidRDefault="004B403B" w:rsidP="00755BE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B403B" w:rsidRPr="0040209D" w:rsidRDefault="004B403B" w:rsidP="00755BE0">
            <w:pPr>
              <w:autoSpaceDE w:val="0"/>
              <w:autoSpaceDN w:val="0"/>
              <w:spacing w:after="120" w:line="240" w:lineRule="auto"/>
              <w:jc w:val="both"/>
              <w:rPr>
                <w:rFonts w:ascii="Times New Roman" w:eastAsia="Times New Roman" w:hAnsi="Times New Roman"/>
                <w:color w:val="000000"/>
                <w:sz w:val="24"/>
                <w:szCs w:val="24"/>
                <w:lang w:val="ru-RU"/>
              </w:rPr>
            </w:pPr>
          </w:p>
        </w:tc>
      </w:tr>
      <w:tr w:rsidR="00755BE0" w:rsidRPr="0025068A" w:rsidTr="008311A6">
        <w:trPr>
          <w:gridAfter w:val="1"/>
          <w:wAfter w:w="2955" w:type="dxa"/>
        </w:trPr>
        <w:tc>
          <w:tcPr>
            <w:tcW w:w="2656" w:type="dxa"/>
            <w:gridSpan w:val="2"/>
          </w:tcPr>
          <w:p w:rsidR="00755BE0" w:rsidRPr="0040209D" w:rsidRDefault="00755BE0" w:rsidP="00755BE0">
            <w:pPr>
              <w:autoSpaceDE w:val="0"/>
              <w:autoSpaceDN w:val="0"/>
              <w:spacing w:after="120" w:line="240" w:lineRule="auto"/>
              <w:jc w:val="both"/>
              <w:rPr>
                <w:rFonts w:ascii="Times New Roman" w:eastAsia="Times New Roman" w:hAnsi="Times New Roman"/>
                <w:color w:val="000000"/>
                <w:sz w:val="24"/>
                <w:szCs w:val="24"/>
                <w:lang w:val="ru-RU"/>
              </w:rPr>
            </w:pPr>
          </w:p>
        </w:tc>
        <w:tc>
          <w:tcPr>
            <w:tcW w:w="6496" w:type="dxa"/>
            <w:gridSpan w:val="2"/>
          </w:tcPr>
          <w:p w:rsidR="00755BE0" w:rsidRPr="008311A6" w:rsidRDefault="00755BE0" w:rsidP="00755BE0">
            <w:pPr>
              <w:autoSpaceDE w:val="0"/>
              <w:autoSpaceDN w:val="0"/>
              <w:spacing w:after="120" w:line="240" w:lineRule="auto"/>
              <w:jc w:val="both"/>
              <w:rPr>
                <w:rFonts w:ascii="Times New Roman" w:eastAsia="Times New Roman" w:hAnsi="Times New Roman"/>
                <w:i/>
                <w:color w:val="000000"/>
                <w:sz w:val="24"/>
                <w:szCs w:val="24"/>
                <w:lang w:val="ru-RU"/>
              </w:rPr>
            </w:pPr>
          </w:p>
        </w:tc>
        <w:tc>
          <w:tcPr>
            <w:tcW w:w="2461" w:type="dxa"/>
            <w:gridSpan w:val="2"/>
          </w:tcPr>
          <w:p w:rsidR="00755BE0" w:rsidRPr="008311A6" w:rsidRDefault="00755BE0" w:rsidP="00755BE0">
            <w:pPr>
              <w:autoSpaceDE w:val="0"/>
              <w:autoSpaceDN w:val="0"/>
              <w:spacing w:after="120" w:line="240" w:lineRule="auto"/>
              <w:jc w:val="both"/>
              <w:rPr>
                <w:rFonts w:ascii="Times New Roman" w:eastAsia="Times New Roman" w:hAnsi="Times New Roman"/>
                <w:i/>
                <w:color w:val="000000"/>
                <w:sz w:val="24"/>
                <w:szCs w:val="24"/>
                <w:lang w:val="ru-RU"/>
              </w:rPr>
            </w:pPr>
          </w:p>
        </w:tc>
      </w:tr>
    </w:tbl>
    <w:p w:rsidR="00E84B2B" w:rsidRPr="004B403B" w:rsidRDefault="00E84B2B" w:rsidP="008311A6">
      <w:pPr>
        <w:spacing w:after="0"/>
        <w:rPr>
          <w:lang w:val="ru-RU"/>
        </w:rPr>
      </w:pPr>
    </w:p>
    <w:p w:rsidR="00E84B2B" w:rsidRPr="004B403B" w:rsidRDefault="00E84B2B">
      <w:pPr>
        <w:spacing w:after="0"/>
        <w:ind w:left="120"/>
        <w:rPr>
          <w:lang w:val="ru-RU"/>
        </w:rPr>
      </w:pPr>
    </w:p>
    <w:p w:rsidR="00E84B2B" w:rsidRPr="004B403B" w:rsidRDefault="001B03EF">
      <w:pPr>
        <w:spacing w:after="0" w:line="408" w:lineRule="auto"/>
        <w:ind w:left="120"/>
        <w:jc w:val="center"/>
        <w:rPr>
          <w:lang w:val="ru-RU"/>
        </w:rPr>
      </w:pPr>
      <w:r w:rsidRPr="004B403B">
        <w:rPr>
          <w:rFonts w:ascii="Times New Roman" w:hAnsi="Times New Roman"/>
          <w:b/>
          <w:color w:val="000000"/>
          <w:sz w:val="28"/>
          <w:lang w:val="ru-RU"/>
        </w:rPr>
        <w:t>РАБОЧАЯ ПРОГРАММА</w:t>
      </w:r>
    </w:p>
    <w:p w:rsidR="00E84B2B" w:rsidRPr="004B403B" w:rsidRDefault="001B03EF" w:rsidP="008311A6">
      <w:pPr>
        <w:spacing w:after="0" w:line="408" w:lineRule="auto"/>
        <w:ind w:left="120"/>
        <w:jc w:val="center"/>
        <w:rPr>
          <w:lang w:val="ru-RU"/>
        </w:rPr>
      </w:pPr>
      <w:r w:rsidRPr="004B403B">
        <w:rPr>
          <w:rFonts w:ascii="Times New Roman" w:hAnsi="Times New Roman"/>
          <w:color w:val="000000"/>
          <w:sz w:val="28"/>
          <w:lang w:val="ru-RU"/>
        </w:rPr>
        <w:t>(</w:t>
      </w:r>
      <w:r>
        <w:rPr>
          <w:rFonts w:ascii="Times New Roman" w:hAnsi="Times New Roman"/>
          <w:color w:val="000000"/>
          <w:sz w:val="28"/>
        </w:rPr>
        <w:t>ID</w:t>
      </w:r>
      <w:r w:rsidRPr="004B403B">
        <w:rPr>
          <w:rFonts w:ascii="Times New Roman" w:hAnsi="Times New Roman"/>
          <w:color w:val="000000"/>
          <w:sz w:val="28"/>
          <w:lang w:val="ru-RU"/>
        </w:rPr>
        <w:t xml:space="preserve"> 3308783)</w:t>
      </w:r>
    </w:p>
    <w:p w:rsidR="00E84B2B" w:rsidRPr="004B403B" w:rsidRDefault="001B03EF">
      <w:pPr>
        <w:spacing w:after="0" w:line="408" w:lineRule="auto"/>
        <w:ind w:left="120"/>
        <w:jc w:val="center"/>
        <w:rPr>
          <w:lang w:val="ru-RU"/>
        </w:rPr>
      </w:pPr>
      <w:r w:rsidRPr="004B403B">
        <w:rPr>
          <w:rFonts w:ascii="Times New Roman" w:hAnsi="Times New Roman"/>
          <w:b/>
          <w:color w:val="000000"/>
          <w:sz w:val="28"/>
          <w:lang w:val="ru-RU"/>
        </w:rPr>
        <w:t>учебного предмета «Химия. Базовый уровень»</w:t>
      </w:r>
    </w:p>
    <w:p w:rsidR="00E84B2B" w:rsidRPr="004B403B" w:rsidRDefault="001B03EF" w:rsidP="008311A6">
      <w:pPr>
        <w:spacing w:after="0" w:line="408" w:lineRule="auto"/>
        <w:ind w:left="120"/>
        <w:jc w:val="center"/>
        <w:rPr>
          <w:lang w:val="ru-RU"/>
        </w:rPr>
      </w:pPr>
      <w:r w:rsidRPr="004B403B">
        <w:rPr>
          <w:rFonts w:ascii="Times New Roman" w:hAnsi="Times New Roman"/>
          <w:color w:val="000000"/>
          <w:sz w:val="28"/>
          <w:lang w:val="ru-RU"/>
        </w:rPr>
        <w:t xml:space="preserve">для обучающихся 8 </w:t>
      </w:r>
      <w:r w:rsidRPr="004B403B">
        <w:rPr>
          <w:rFonts w:ascii="Calibri" w:hAnsi="Calibri"/>
          <w:color w:val="000000"/>
          <w:sz w:val="28"/>
          <w:lang w:val="ru-RU"/>
        </w:rPr>
        <w:t xml:space="preserve">– </w:t>
      </w:r>
      <w:r w:rsidRPr="004B403B">
        <w:rPr>
          <w:rFonts w:ascii="Times New Roman" w:hAnsi="Times New Roman"/>
          <w:color w:val="000000"/>
          <w:sz w:val="28"/>
          <w:lang w:val="ru-RU"/>
        </w:rPr>
        <w:t xml:space="preserve">9 классов </w:t>
      </w:r>
      <w:r w:rsidR="008311A6">
        <w:rPr>
          <w:lang w:val="ru-RU"/>
        </w:rPr>
        <w:t xml:space="preserve">   </w:t>
      </w:r>
    </w:p>
    <w:p w:rsidR="00E84B2B" w:rsidRPr="004B403B" w:rsidRDefault="00E84B2B">
      <w:pPr>
        <w:spacing w:after="0"/>
        <w:ind w:left="120"/>
        <w:jc w:val="center"/>
        <w:rPr>
          <w:lang w:val="ru-RU"/>
        </w:rPr>
      </w:pPr>
    </w:p>
    <w:p w:rsidR="00E84B2B" w:rsidRPr="004B403B" w:rsidRDefault="00E84B2B">
      <w:pPr>
        <w:spacing w:after="0"/>
        <w:ind w:left="120"/>
        <w:jc w:val="center"/>
        <w:rPr>
          <w:lang w:val="ru-RU"/>
        </w:rPr>
      </w:pPr>
    </w:p>
    <w:p w:rsidR="00E84B2B" w:rsidRPr="004B403B" w:rsidRDefault="00E84B2B">
      <w:pPr>
        <w:spacing w:after="0"/>
        <w:ind w:left="120"/>
        <w:jc w:val="center"/>
        <w:rPr>
          <w:lang w:val="ru-RU"/>
        </w:rPr>
      </w:pPr>
    </w:p>
    <w:p w:rsidR="004B403B" w:rsidRPr="008545A7" w:rsidRDefault="004B403B" w:rsidP="004B403B">
      <w:pPr>
        <w:spacing w:after="0"/>
        <w:ind w:left="120"/>
        <w:jc w:val="center"/>
        <w:rPr>
          <w:lang w:val="ru-RU"/>
        </w:rPr>
      </w:pPr>
      <w:bookmarkStart w:id="1" w:name="86e18b3c-35f3-4b4e-b4f2-8d25001e58d1"/>
      <w:r w:rsidRPr="008545A7">
        <w:rPr>
          <w:rFonts w:ascii="Times New Roman" w:hAnsi="Times New Roman"/>
          <w:b/>
          <w:color w:val="000000"/>
          <w:sz w:val="28"/>
          <w:lang w:val="ru-RU"/>
        </w:rPr>
        <w:t>с</w:t>
      </w:r>
      <w:proofErr w:type="gramStart"/>
      <w:r w:rsidRPr="008545A7">
        <w:rPr>
          <w:rFonts w:ascii="Times New Roman" w:hAnsi="Times New Roman"/>
          <w:b/>
          <w:color w:val="000000"/>
          <w:sz w:val="28"/>
          <w:lang w:val="ru-RU"/>
        </w:rPr>
        <w:t>.М</w:t>
      </w:r>
      <w:proofErr w:type="gramEnd"/>
      <w:r w:rsidRPr="008545A7">
        <w:rPr>
          <w:rFonts w:ascii="Times New Roman" w:hAnsi="Times New Roman"/>
          <w:b/>
          <w:color w:val="000000"/>
          <w:sz w:val="28"/>
          <w:lang w:val="ru-RU"/>
        </w:rPr>
        <w:t>-Козыревка</w:t>
      </w:r>
      <w:bookmarkEnd w:id="1"/>
      <w:r w:rsidRPr="008545A7">
        <w:rPr>
          <w:rFonts w:ascii="Times New Roman" w:hAnsi="Times New Roman"/>
          <w:b/>
          <w:color w:val="000000"/>
          <w:sz w:val="28"/>
          <w:lang w:val="ru-RU"/>
        </w:rPr>
        <w:t xml:space="preserve"> </w:t>
      </w:r>
      <w:bookmarkStart w:id="2" w:name="c1839617-66db-4450-acc5-76a3deaf668e"/>
      <w:r w:rsidRPr="008545A7">
        <w:rPr>
          <w:rFonts w:ascii="Times New Roman" w:hAnsi="Times New Roman"/>
          <w:b/>
          <w:color w:val="000000"/>
          <w:sz w:val="28"/>
          <w:lang w:val="ru-RU"/>
        </w:rPr>
        <w:t>2023 г.</w:t>
      </w:r>
      <w:bookmarkEnd w:id="2"/>
    </w:p>
    <w:p w:rsidR="004B403B" w:rsidRPr="008545A7" w:rsidRDefault="004B403B" w:rsidP="004B403B">
      <w:pPr>
        <w:spacing w:after="0"/>
        <w:ind w:left="120"/>
        <w:rPr>
          <w:lang w:val="ru-RU"/>
        </w:rPr>
      </w:pPr>
    </w:p>
    <w:p w:rsidR="00E84B2B" w:rsidRDefault="00E84B2B" w:rsidP="008311A6">
      <w:pPr>
        <w:spacing w:after="0"/>
        <w:rPr>
          <w:lang w:val="ru-RU"/>
        </w:rPr>
      </w:pPr>
    </w:p>
    <w:p w:rsidR="008311A6" w:rsidRPr="004B403B" w:rsidRDefault="008311A6" w:rsidP="008311A6">
      <w:pPr>
        <w:spacing w:after="0"/>
        <w:rPr>
          <w:lang w:val="ru-RU"/>
        </w:rPr>
      </w:pPr>
    </w:p>
    <w:p w:rsidR="00E84B2B" w:rsidRPr="004B403B" w:rsidRDefault="00E84B2B">
      <w:pPr>
        <w:spacing w:after="0"/>
        <w:ind w:left="120"/>
        <w:jc w:val="center"/>
        <w:rPr>
          <w:lang w:val="ru-RU"/>
        </w:rPr>
      </w:pPr>
    </w:p>
    <w:p w:rsidR="00E84B2B" w:rsidRPr="004B403B" w:rsidRDefault="001B03EF" w:rsidP="008311A6">
      <w:pPr>
        <w:spacing w:after="0" w:line="264" w:lineRule="auto"/>
        <w:ind w:left="120"/>
        <w:jc w:val="center"/>
        <w:rPr>
          <w:lang w:val="ru-RU"/>
        </w:rPr>
      </w:pPr>
      <w:bookmarkStart w:id="3" w:name="block-24943565"/>
      <w:bookmarkEnd w:id="0"/>
      <w:r w:rsidRPr="004B403B">
        <w:rPr>
          <w:rFonts w:ascii="Times New Roman" w:hAnsi="Times New Roman"/>
          <w:b/>
          <w:color w:val="000000"/>
          <w:sz w:val="28"/>
          <w:lang w:val="ru-RU"/>
        </w:rPr>
        <w:lastRenderedPageBreak/>
        <w:t>ПОЯСНИТЕЛЬНАЯ ЗАПИСКА</w:t>
      </w:r>
    </w:p>
    <w:p w:rsidR="00E84B2B" w:rsidRPr="004B403B" w:rsidRDefault="00E84B2B">
      <w:pPr>
        <w:spacing w:after="0" w:line="264" w:lineRule="auto"/>
        <w:ind w:left="120"/>
        <w:jc w:val="both"/>
        <w:rPr>
          <w:lang w:val="ru-RU"/>
        </w:rPr>
      </w:pP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4B403B">
        <w:rPr>
          <w:rFonts w:ascii="Times New Roman" w:hAnsi="Times New Roman"/>
          <w:color w:val="000000"/>
          <w:sz w:val="28"/>
          <w:lang w:val="ru-RU"/>
        </w:rPr>
        <w:t>развития</w:t>
      </w:r>
      <w:proofErr w:type="gramEnd"/>
      <w:r w:rsidRPr="004B403B">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4B403B">
        <w:rPr>
          <w:rFonts w:ascii="Times New Roman" w:hAnsi="Times New Roman"/>
          <w:color w:val="000000"/>
          <w:sz w:val="28"/>
          <w:lang w:val="ru-RU"/>
        </w:rPr>
        <w:t>ств в пр</w:t>
      </w:r>
      <w:proofErr w:type="gramEnd"/>
      <w:r w:rsidRPr="004B403B">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Изучение химии: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4B403B">
        <w:rPr>
          <w:rFonts w:ascii="Times New Roman" w:hAnsi="Times New Roman"/>
          <w:color w:val="000000"/>
          <w:sz w:val="28"/>
          <w:lang w:val="ru-RU"/>
        </w:rPr>
        <w:t>обучающихся</w:t>
      </w:r>
      <w:proofErr w:type="gramEnd"/>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4B403B">
        <w:rPr>
          <w:rFonts w:ascii="Times New Roman" w:hAnsi="Times New Roman"/>
          <w:color w:val="000000"/>
          <w:sz w:val="28"/>
          <w:lang w:val="ru-RU"/>
        </w:rPr>
        <w:t>обучающихся</w:t>
      </w:r>
      <w:proofErr w:type="gramEnd"/>
      <w:r w:rsidRPr="004B403B">
        <w:rPr>
          <w:rFonts w:ascii="Times New Roman" w:hAnsi="Times New Roman"/>
          <w:color w:val="000000"/>
          <w:sz w:val="28"/>
          <w:lang w:val="ru-RU"/>
        </w:rPr>
        <w:t>.</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 xml:space="preserve">Курс химии на уровне основного общего образования ориентирован на освоение </w:t>
      </w:r>
      <w:proofErr w:type="gramStart"/>
      <w:r w:rsidRPr="004B403B">
        <w:rPr>
          <w:rFonts w:ascii="Times New Roman" w:hAnsi="Times New Roman"/>
          <w:color w:val="000000"/>
          <w:sz w:val="28"/>
          <w:lang w:val="ru-RU"/>
        </w:rPr>
        <w:t>обучающимися</w:t>
      </w:r>
      <w:proofErr w:type="gramEnd"/>
      <w:r w:rsidRPr="004B403B">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атомно-молекулярного учения как основы всего естествознания;</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Периодического закона Д. И. Менделеева как основного закона химии;</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учения о строении атома и химической связи;</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представлений об электролитической диссоциации веществ в растворах.</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84B2B" w:rsidRDefault="001B03EF">
      <w:pPr>
        <w:spacing w:after="0" w:line="264" w:lineRule="auto"/>
        <w:ind w:firstLine="600"/>
        <w:jc w:val="both"/>
      </w:pPr>
      <w:r w:rsidRPr="004B403B">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4B403B">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При изучении химии на уровне основного общего образования </w:t>
      </w:r>
      <w:proofErr w:type="gramStart"/>
      <w:r w:rsidRPr="004B403B">
        <w:rPr>
          <w:rFonts w:ascii="Times New Roman" w:hAnsi="Times New Roman"/>
          <w:color w:val="000000"/>
          <w:sz w:val="28"/>
          <w:lang w:val="ru-RU"/>
        </w:rPr>
        <w:t>важное значение</w:t>
      </w:r>
      <w:proofErr w:type="gramEnd"/>
      <w:r w:rsidRPr="004B403B">
        <w:rPr>
          <w:rFonts w:ascii="Times New Roman" w:hAnsi="Times New Roman"/>
          <w:color w:val="000000"/>
          <w:sz w:val="28"/>
          <w:lang w:val="ru-RU"/>
        </w:rPr>
        <w:t xml:space="preserve"> приобрели такие цели, как:</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lastRenderedPageBreak/>
        <w:t>–</w:t>
      </w:r>
      <w:r w:rsidRPr="004B403B">
        <w:rPr>
          <w:rFonts w:ascii="Times New Roman" w:hAnsi="Times New Roman"/>
          <w:color w:val="000000"/>
          <w:sz w:val="28"/>
          <w:lang w:val="ru-RU"/>
        </w:rPr>
        <w:t xml:space="preserve"> обеспечение условий, способствующих приобретению </w:t>
      </w:r>
      <w:proofErr w:type="gramStart"/>
      <w:r w:rsidRPr="004B403B">
        <w:rPr>
          <w:rFonts w:ascii="Times New Roman" w:hAnsi="Times New Roman"/>
          <w:color w:val="000000"/>
          <w:sz w:val="28"/>
          <w:lang w:val="ru-RU"/>
        </w:rPr>
        <w:t>обучающимися</w:t>
      </w:r>
      <w:proofErr w:type="gramEnd"/>
      <w:r w:rsidRPr="004B403B">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формирование общей функциональной и </w:t>
      </w:r>
      <w:proofErr w:type="gramStart"/>
      <w:r w:rsidRPr="004B403B">
        <w:rPr>
          <w:rFonts w:ascii="Times New Roman" w:hAnsi="Times New Roman"/>
          <w:color w:val="000000"/>
          <w:sz w:val="28"/>
          <w:lang w:val="ru-RU"/>
        </w:rPr>
        <w:t>естественно-научной</w:t>
      </w:r>
      <w:proofErr w:type="gramEnd"/>
      <w:r w:rsidRPr="004B403B">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84B2B" w:rsidRPr="004B403B" w:rsidRDefault="001B03EF">
      <w:pPr>
        <w:spacing w:after="0" w:line="264" w:lineRule="auto"/>
        <w:ind w:firstLine="600"/>
        <w:jc w:val="both"/>
        <w:rPr>
          <w:lang w:val="ru-RU"/>
        </w:rPr>
      </w:pPr>
      <w:r w:rsidRPr="004B403B">
        <w:rPr>
          <w:rFonts w:ascii="Calibri" w:hAnsi="Calibri"/>
          <w:color w:val="000000"/>
          <w:sz w:val="28"/>
          <w:lang w:val="ru-RU"/>
        </w:rPr>
        <w:t>–</w:t>
      </w:r>
      <w:r w:rsidRPr="004B403B">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84B2B" w:rsidRPr="004B403B" w:rsidRDefault="001B03EF">
      <w:pPr>
        <w:spacing w:after="0" w:line="264" w:lineRule="auto"/>
        <w:ind w:firstLine="600"/>
        <w:jc w:val="both"/>
        <w:rPr>
          <w:lang w:val="ru-RU"/>
        </w:rPr>
      </w:pPr>
      <w:r w:rsidRPr="004B403B">
        <w:rPr>
          <w:rFonts w:ascii="Calibri" w:hAnsi="Calibri"/>
          <w:color w:val="333333"/>
          <w:sz w:val="28"/>
          <w:lang w:val="ru-RU"/>
        </w:rPr>
        <w:t>–</w:t>
      </w:r>
      <w:r w:rsidRPr="004B403B">
        <w:rPr>
          <w:rFonts w:ascii="Times New Roman" w:hAnsi="Times New Roman"/>
          <w:color w:val="333333"/>
          <w:sz w:val="28"/>
          <w:lang w:val="ru-RU"/>
        </w:rPr>
        <w:t xml:space="preserve"> </w:t>
      </w:r>
      <w:r w:rsidRPr="004B403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84B2B" w:rsidRPr="004B403B" w:rsidRDefault="001B03EF">
      <w:pPr>
        <w:spacing w:after="0" w:line="264" w:lineRule="auto"/>
        <w:ind w:firstLine="600"/>
        <w:jc w:val="both"/>
        <w:rPr>
          <w:lang w:val="ru-RU"/>
        </w:rPr>
      </w:pPr>
      <w:bookmarkStart w:id="4" w:name="9012e5c9-2e66-40e9-9799-caf6f2595164"/>
      <w:r w:rsidRPr="004B403B">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E84B2B" w:rsidRPr="004B403B" w:rsidRDefault="00E84B2B">
      <w:pPr>
        <w:spacing w:after="0" w:line="264" w:lineRule="auto"/>
        <w:ind w:left="120"/>
        <w:jc w:val="both"/>
        <w:rPr>
          <w:lang w:val="ru-RU"/>
        </w:rPr>
      </w:pPr>
    </w:p>
    <w:p w:rsidR="00E84B2B" w:rsidRPr="004B403B" w:rsidRDefault="00E84B2B">
      <w:pPr>
        <w:spacing w:after="0" w:line="264" w:lineRule="auto"/>
        <w:ind w:left="120"/>
        <w:jc w:val="both"/>
        <w:rPr>
          <w:lang w:val="ru-RU"/>
        </w:rPr>
      </w:pPr>
    </w:p>
    <w:p w:rsidR="00E84B2B" w:rsidRPr="004B403B" w:rsidRDefault="00E84B2B">
      <w:pPr>
        <w:rPr>
          <w:lang w:val="ru-RU"/>
        </w:rPr>
        <w:sectPr w:rsidR="00E84B2B" w:rsidRPr="004B403B" w:rsidSect="008311A6">
          <w:pgSz w:w="16383" w:h="11906" w:orient="landscape"/>
          <w:pgMar w:top="567" w:right="790" w:bottom="567" w:left="851" w:header="720" w:footer="720" w:gutter="0"/>
          <w:cols w:space="720"/>
          <w:docGrid w:linePitch="299"/>
        </w:sectPr>
      </w:pPr>
    </w:p>
    <w:p w:rsidR="00E84B2B" w:rsidRPr="004B403B" w:rsidRDefault="001B03EF" w:rsidP="008311A6">
      <w:pPr>
        <w:spacing w:after="0" w:line="264" w:lineRule="auto"/>
        <w:jc w:val="center"/>
        <w:rPr>
          <w:lang w:val="ru-RU"/>
        </w:rPr>
      </w:pPr>
      <w:bookmarkStart w:id="5" w:name="block-24943566"/>
      <w:bookmarkEnd w:id="3"/>
      <w:r w:rsidRPr="004B403B">
        <w:rPr>
          <w:rFonts w:ascii="Times New Roman" w:hAnsi="Times New Roman"/>
          <w:b/>
          <w:color w:val="000000"/>
          <w:sz w:val="28"/>
          <w:lang w:val="ru-RU"/>
        </w:rPr>
        <w:lastRenderedPageBreak/>
        <w:t>СОДЕРЖАНИЕ ОБУЧЕНИЯ</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8 КЛАСС</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Первоначальные химические понятия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b/>
          <w:color w:val="000000"/>
          <w:sz w:val="28"/>
          <w:lang w:val="ru-RU"/>
        </w:rPr>
        <w:t>:</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4B403B">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4B403B">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B403B">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Важнейшие представители неорганических веществ</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Тепловой эффект химической реакции, термохимические уравнения, экз</w:t>
      </w:r>
      <w:proofErr w:type="gramStart"/>
      <w:r w:rsidRPr="004B403B">
        <w:rPr>
          <w:rFonts w:ascii="Times New Roman" w:hAnsi="Times New Roman"/>
          <w:color w:val="000000"/>
          <w:sz w:val="28"/>
          <w:lang w:val="ru-RU"/>
        </w:rPr>
        <w:t>о-</w:t>
      </w:r>
      <w:proofErr w:type="gramEnd"/>
      <w:r w:rsidRPr="004B403B">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Молярный объём газов. Расчёты по химическим уравнениям.</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4B403B">
        <w:rPr>
          <w:rFonts w:ascii="Times New Roman" w:hAnsi="Times New Roman"/>
          <w:color w:val="000000"/>
          <w:sz w:val="28"/>
          <w:lang w:val="ru-RU"/>
        </w:rPr>
        <w:t>солеобразующие</w:t>
      </w:r>
      <w:proofErr w:type="gramEnd"/>
      <w:r w:rsidRPr="004B403B">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Соли. Номенклатура солей. Физические и химические свойства солей. Получение солей.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Генетическая связь между классами неорганических соединений.</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b/>
          <w:color w:val="000000"/>
          <w:sz w:val="28"/>
          <w:lang w:val="ru-RU"/>
        </w:rPr>
        <w:t>:</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B403B">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4B403B">
        <w:rPr>
          <w:rFonts w:ascii="Times New Roman" w:hAnsi="Times New Roman"/>
          <w:color w:val="000000"/>
          <w:sz w:val="28"/>
          <w:lang w:val="ru-RU"/>
        </w:rPr>
        <w:t xml:space="preserve"> </w:t>
      </w:r>
      <w:proofErr w:type="gramStart"/>
      <w:r w:rsidRPr="004B403B">
        <w:rPr>
          <w:rFonts w:ascii="Times New Roman" w:hAnsi="Times New Roman"/>
          <w:color w:val="000000"/>
          <w:sz w:val="28"/>
          <w:lang w:val="ru-RU"/>
        </w:rPr>
        <w:t>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4B403B">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4B403B">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b/>
          <w:color w:val="000000"/>
          <w:sz w:val="28"/>
          <w:lang w:val="ru-RU"/>
        </w:rPr>
        <w:t>:</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Межпредметные связи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Реализация межпредметных связей при изучении химии в 8 классе осуществляется через использование как общих </w:t>
      </w:r>
      <w:proofErr w:type="gramStart"/>
      <w:r w:rsidRPr="004B403B">
        <w:rPr>
          <w:rFonts w:ascii="Times New Roman" w:hAnsi="Times New Roman"/>
          <w:color w:val="000000"/>
          <w:sz w:val="28"/>
          <w:lang w:val="ru-RU"/>
        </w:rPr>
        <w:t>естественно-научных</w:t>
      </w:r>
      <w:proofErr w:type="gramEnd"/>
      <w:r w:rsidRPr="004B403B">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Биология: фотосинтез, дыхание, биосфера.</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lastRenderedPageBreak/>
        <w:t>9 КЛАСС</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Вещество и химическая реакция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84B2B" w:rsidRPr="004B403B" w:rsidRDefault="001B03EF" w:rsidP="008311A6">
      <w:pPr>
        <w:spacing w:after="0" w:line="264" w:lineRule="auto"/>
        <w:jc w:val="both"/>
        <w:rPr>
          <w:lang w:val="ru-RU"/>
        </w:rPr>
      </w:pPr>
      <w:r w:rsidRPr="004B403B">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4B403B">
        <w:rPr>
          <w:rFonts w:ascii="Times New Roman" w:hAnsi="Times New Roman"/>
          <w:color w:val="000000"/>
          <w:sz w:val="28"/>
          <w:lang w:val="ru-RU"/>
        </w:rPr>
        <w:t>о-</w:t>
      </w:r>
      <w:proofErr w:type="gramEnd"/>
      <w:r w:rsidRPr="004B403B">
        <w:rPr>
          <w:rFonts w:ascii="Times New Roman" w:hAnsi="Times New Roman"/>
          <w:color w:val="000000"/>
          <w:sz w:val="28"/>
          <w:lang w:val="ru-RU"/>
        </w:rPr>
        <w:t xml:space="preserve"> и эндотермические реакции, термохимические уравнения.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Реакц</w:t>
      </w:r>
      <w:proofErr w:type="gramStart"/>
      <w:r w:rsidRPr="004B403B">
        <w:rPr>
          <w:rFonts w:ascii="Times New Roman" w:hAnsi="Times New Roman"/>
          <w:color w:val="000000"/>
          <w:sz w:val="28"/>
          <w:lang w:val="ru-RU"/>
        </w:rPr>
        <w:t>ии ио</w:t>
      </w:r>
      <w:proofErr w:type="gramEnd"/>
      <w:r w:rsidRPr="004B403B">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b/>
          <w:color w:val="000000"/>
          <w:sz w:val="28"/>
          <w:lang w:val="ru-RU"/>
        </w:rPr>
        <w:t>:</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w:t>
      </w:r>
      <w:r w:rsidRPr="004B403B">
        <w:rPr>
          <w:rFonts w:ascii="Times New Roman" w:hAnsi="Times New Roman"/>
          <w:color w:val="000000"/>
          <w:sz w:val="28"/>
          <w:lang w:val="ru-RU"/>
        </w:rPr>
        <w:lastRenderedPageBreak/>
        <w:t>восстановительных реакций (горение</w:t>
      </w:r>
      <w:proofErr w:type="gramEnd"/>
      <w:r w:rsidRPr="004B403B">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Неметаллы и их соединения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4B403B">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4B403B">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B403B">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4B403B">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B403B">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4B403B">
        <w:rPr>
          <w:rFonts w:ascii="Times New Roman" w:hAnsi="Times New Roman"/>
          <w:color w:val="000000"/>
          <w:sz w:val="28"/>
          <w:lang w:val="ru-RU"/>
        </w:rPr>
        <w:t>карбонат-ионы</w:t>
      </w:r>
      <w:proofErr w:type="gramEnd"/>
      <w:r w:rsidRPr="004B403B">
        <w:rPr>
          <w:rFonts w:ascii="Times New Roman" w:hAnsi="Times New Roman"/>
          <w:color w:val="000000"/>
          <w:sz w:val="28"/>
          <w:lang w:val="ru-RU"/>
        </w:rPr>
        <w:t>. Использование карбонатов в быту, медицине, промышленности и сельском хозяйстве.</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B403B">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b/>
          <w:color w:val="000000"/>
          <w:sz w:val="28"/>
          <w:lang w:val="ru-RU"/>
        </w:rPr>
        <w:t>:</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4B403B">
        <w:rPr>
          <w:rFonts w:ascii="Times New Roman" w:hAnsi="Times New Roman"/>
          <w:color w:val="000000"/>
          <w:sz w:val="28"/>
          <w:lang w:val="ru-RU"/>
        </w:rPr>
        <w:t xml:space="preserve">, </w:t>
      </w:r>
      <w:proofErr w:type="gramStart"/>
      <w:r w:rsidRPr="004B403B">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4B403B">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4B403B">
        <w:rPr>
          <w:rFonts w:ascii="Times New Roman" w:hAnsi="Times New Roman"/>
          <w:color w:val="000000"/>
          <w:sz w:val="28"/>
          <w:lang w:val="ru-RU"/>
        </w:rPr>
        <w:t>силикат-ионы</w:t>
      </w:r>
      <w:proofErr w:type="gramEnd"/>
      <w:r w:rsidRPr="004B403B">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Металлы и их соединения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B403B">
        <w:rPr>
          <w:rFonts w:ascii="Times New Roman" w:hAnsi="Times New Roman"/>
          <w:color w:val="000000"/>
          <w:sz w:val="28"/>
          <w:lang w:val="ru-RU"/>
        </w:rPr>
        <w:t>) и железа (</w:t>
      </w:r>
      <w:r>
        <w:rPr>
          <w:rFonts w:ascii="Times New Roman" w:hAnsi="Times New Roman"/>
          <w:color w:val="000000"/>
          <w:sz w:val="28"/>
        </w:rPr>
        <w:t>III</w:t>
      </w:r>
      <w:r w:rsidRPr="004B403B">
        <w:rPr>
          <w:rFonts w:ascii="Times New Roman" w:hAnsi="Times New Roman"/>
          <w:color w:val="000000"/>
          <w:sz w:val="28"/>
          <w:lang w:val="ru-RU"/>
        </w:rPr>
        <w:t>), их состав, свойства и получение.</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b/>
          <w:color w:val="000000"/>
          <w:sz w:val="28"/>
          <w:lang w:val="ru-RU"/>
        </w:rPr>
        <w:t>:</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B403B">
        <w:rPr>
          <w:rFonts w:ascii="Times New Roman" w:hAnsi="Times New Roman"/>
          <w:color w:val="000000"/>
          <w:sz w:val="28"/>
          <w:lang w:val="ru-RU"/>
        </w:rPr>
        <w:t>) и железа (</w:t>
      </w:r>
      <w:r>
        <w:rPr>
          <w:rFonts w:ascii="Times New Roman" w:hAnsi="Times New Roman"/>
          <w:color w:val="000000"/>
          <w:sz w:val="28"/>
        </w:rPr>
        <w:t>III</w:t>
      </w:r>
      <w:r w:rsidRPr="004B403B">
        <w:rPr>
          <w:rFonts w:ascii="Times New Roman" w:hAnsi="Times New Roman"/>
          <w:color w:val="000000"/>
          <w:sz w:val="28"/>
          <w:lang w:val="ru-RU"/>
        </w:rPr>
        <w:t>), меди (</w:t>
      </w:r>
      <w:r>
        <w:rPr>
          <w:rFonts w:ascii="Times New Roman" w:hAnsi="Times New Roman"/>
          <w:color w:val="000000"/>
          <w:sz w:val="28"/>
        </w:rPr>
        <w:t>II</w:t>
      </w:r>
      <w:r w:rsidRPr="004B403B">
        <w:rPr>
          <w:rFonts w:ascii="Times New Roman" w:hAnsi="Times New Roman"/>
          <w:color w:val="000000"/>
          <w:sz w:val="28"/>
          <w:lang w:val="ru-RU"/>
        </w:rPr>
        <w:t>), наблюдение и описание процессов</w:t>
      </w:r>
      <w:proofErr w:type="gramEnd"/>
      <w:r w:rsidRPr="004B403B">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Химия и окружающая среда</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84B2B" w:rsidRPr="004B403B" w:rsidRDefault="001B03EF" w:rsidP="008311A6">
      <w:pPr>
        <w:spacing w:after="0" w:line="264" w:lineRule="auto"/>
        <w:jc w:val="both"/>
        <w:rPr>
          <w:lang w:val="ru-RU"/>
        </w:rPr>
      </w:pPr>
      <w:r w:rsidRPr="004B403B">
        <w:rPr>
          <w:rFonts w:ascii="Times New Roman" w:hAnsi="Times New Roman"/>
          <w:b/>
          <w:i/>
          <w:color w:val="000000"/>
          <w:sz w:val="28"/>
          <w:lang w:val="ru-RU"/>
        </w:rPr>
        <w:t>Химический эксперимент:</w:t>
      </w:r>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изучение образцов материалов (стекло, сплавы металлов, полимерные материалы).</w:t>
      </w:r>
    </w:p>
    <w:p w:rsidR="00E84B2B" w:rsidRPr="004B403B" w:rsidRDefault="001B03EF">
      <w:pPr>
        <w:spacing w:after="0" w:line="264" w:lineRule="auto"/>
        <w:ind w:firstLine="600"/>
        <w:jc w:val="both"/>
        <w:rPr>
          <w:lang w:val="ru-RU"/>
        </w:rPr>
      </w:pPr>
      <w:r w:rsidRPr="004B403B">
        <w:rPr>
          <w:rFonts w:ascii="Times New Roman" w:hAnsi="Times New Roman"/>
          <w:b/>
          <w:i/>
          <w:color w:val="000000"/>
          <w:sz w:val="28"/>
          <w:lang w:val="ru-RU"/>
        </w:rPr>
        <w:t>Межпредметные связи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 xml:space="preserve">Реализация межпредметных связей при изучении химии в 9 классе осуществляется через использование как общих </w:t>
      </w:r>
      <w:proofErr w:type="gramStart"/>
      <w:r w:rsidRPr="004B403B">
        <w:rPr>
          <w:rFonts w:ascii="Times New Roman" w:hAnsi="Times New Roman"/>
          <w:color w:val="000000"/>
          <w:sz w:val="28"/>
          <w:lang w:val="ru-RU"/>
        </w:rPr>
        <w:t>естественно-научных</w:t>
      </w:r>
      <w:proofErr w:type="gramEnd"/>
      <w:r w:rsidRPr="004B403B">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E84B2B" w:rsidRPr="004B403B" w:rsidRDefault="00E84B2B">
      <w:pPr>
        <w:rPr>
          <w:lang w:val="ru-RU"/>
        </w:rPr>
        <w:sectPr w:rsidR="00E84B2B" w:rsidRPr="004B403B" w:rsidSect="008311A6">
          <w:pgSz w:w="16383" w:h="11906" w:orient="landscape"/>
          <w:pgMar w:top="850" w:right="507" w:bottom="568" w:left="567" w:header="720" w:footer="720" w:gutter="0"/>
          <w:cols w:space="720"/>
          <w:docGrid w:linePitch="299"/>
        </w:sectPr>
      </w:pPr>
    </w:p>
    <w:p w:rsidR="00E84B2B" w:rsidRPr="004B403B" w:rsidRDefault="001B03EF">
      <w:pPr>
        <w:spacing w:after="0" w:line="264" w:lineRule="auto"/>
        <w:ind w:left="120"/>
        <w:jc w:val="both"/>
        <w:rPr>
          <w:lang w:val="ru-RU"/>
        </w:rPr>
      </w:pPr>
      <w:bookmarkStart w:id="6" w:name="block-24943568"/>
      <w:bookmarkEnd w:id="5"/>
      <w:r w:rsidRPr="004B403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E84B2B" w:rsidRPr="004B403B" w:rsidRDefault="00E84B2B">
      <w:pPr>
        <w:spacing w:after="0" w:line="264" w:lineRule="auto"/>
        <w:ind w:left="120"/>
        <w:jc w:val="both"/>
        <w:rPr>
          <w:lang w:val="ru-RU"/>
        </w:rPr>
      </w:pP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ЛИЧНОСТНЫЕ РЕЗУЛЬТАТЫ</w:t>
      </w:r>
    </w:p>
    <w:p w:rsidR="00E84B2B" w:rsidRPr="004B403B" w:rsidRDefault="001B03EF" w:rsidP="008311A6">
      <w:pPr>
        <w:spacing w:after="0" w:line="264" w:lineRule="auto"/>
        <w:jc w:val="both"/>
        <w:rPr>
          <w:lang w:val="ru-RU"/>
        </w:rPr>
      </w:pPr>
      <w:r w:rsidRPr="004B403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4B403B">
        <w:rPr>
          <w:rFonts w:ascii="Times New Roman" w:hAnsi="Times New Roman"/>
          <w:color w:val="000000"/>
          <w:sz w:val="28"/>
          <w:lang w:val="ru-RU"/>
        </w:rPr>
        <w:t>обучающихся</w:t>
      </w:r>
      <w:proofErr w:type="gramEnd"/>
      <w:r w:rsidRPr="004B403B">
        <w:rPr>
          <w:rFonts w:ascii="Times New Roman" w:hAnsi="Times New Roman"/>
          <w:color w:val="000000"/>
          <w:sz w:val="28"/>
          <w:lang w:val="ru-RU"/>
        </w:rPr>
        <w:t xml:space="preserve">.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1)</w:t>
      </w:r>
      <w:r w:rsidRPr="004B403B">
        <w:rPr>
          <w:rFonts w:ascii="Times New Roman" w:hAnsi="Times New Roman"/>
          <w:color w:val="000000"/>
          <w:sz w:val="28"/>
          <w:lang w:val="ru-RU"/>
        </w:rPr>
        <w:t xml:space="preserve"> </w:t>
      </w:r>
      <w:r w:rsidRPr="004B403B">
        <w:rPr>
          <w:rFonts w:ascii="Times New Roman" w:hAnsi="Times New Roman"/>
          <w:b/>
          <w:color w:val="000000"/>
          <w:sz w:val="28"/>
          <w:lang w:val="ru-RU"/>
        </w:rPr>
        <w:t>патриотического воспитания</w:t>
      </w:r>
      <w:r w:rsidRPr="004B403B">
        <w:rPr>
          <w:rFonts w:ascii="Times New Roman" w:hAnsi="Times New Roman"/>
          <w:color w:val="000000"/>
          <w:sz w:val="28"/>
          <w:lang w:val="ru-RU"/>
        </w:rPr>
        <w:t>:</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2)</w:t>
      </w:r>
      <w:r w:rsidRPr="004B403B">
        <w:rPr>
          <w:rFonts w:ascii="Times New Roman" w:hAnsi="Times New Roman"/>
          <w:color w:val="000000"/>
          <w:sz w:val="28"/>
          <w:lang w:val="ru-RU"/>
        </w:rPr>
        <w:t xml:space="preserve"> </w:t>
      </w:r>
      <w:r w:rsidRPr="004B403B">
        <w:rPr>
          <w:rFonts w:ascii="Times New Roman" w:hAnsi="Times New Roman"/>
          <w:b/>
          <w:color w:val="000000"/>
          <w:sz w:val="28"/>
          <w:lang w:val="ru-RU"/>
        </w:rPr>
        <w:t>гражданского воспитания:</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4B403B">
        <w:rPr>
          <w:rFonts w:ascii="Times New Roman" w:hAnsi="Times New Roman"/>
          <w:color w:val="000000"/>
          <w:sz w:val="28"/>
          <w:lang w:val="ru-RU"/>
        </w:rPr>
        <w:t xml:space="preserve"> норм с учётом осознания последствий поступков;</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3)</w:t>
      </w:r>
      <w:r w:rsidRPr="004B403B">
        <w:rPr>
          <w:rFonts w:ascii="Times New Roman" w:hAnsi="Times New Roman"/>
          <w:color w:val="000000"/>
          <w:sz w:val="28"/>
          <w:lang w:val="ru-RU"/>
        </w:rPr>
        <w:t xml:space="preserve"> </w:t>
      </w:r>
      <w:r w:rsidRPr="004B403B">
        <w:rPr>
          <w:rFonts w:ascii="Times New Roman" w:hAnsi="Times New Roman"/>
          <w:b/>
          <w:color w:val="000000"/>
          <w:sz w:val="28"/>
          <w:lang w:val="ru-RU"/>
        </w:rPr>
        <w:t>ценности научного познания</w:t>
      </w:r>
      <w:r w:rsidRPr="004B403B">
        <w:rPr>
          <w:rFonts w:ascii="Times New Roman" w:hAnsi="Times New Roman"/>
          <w:color w:val="000000"/>
          <w:sz w:val="28"/>
          <w:lang w:val="ru-RU"/>
        </w:rPr>
        <w:t>:</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w:t>
      </w:r>
      <w:r w:rsidRPr="004B403B">
        <w:rPr>
          <w:rFonts w:ascii="Times New Roman" w:hAnsi="Times New Roman"/>
          <w:color w:val="000000"/>
          <w:sz w:val="28"/>
          <w:lang w:val="ru-RU"/>
        </w:rPr>
        <w:lastRenderedPageBreak/>
        <w:t>самостоятельной работы с учебными текстами, справочной литературой, доступными техническими средствами информационных технологий;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E84B2B" w:rsidRPr="004B403B" w:rsidRDefault="001B03EF">
      <w:pPr>
        <w:spacing w:after="0" w:line="264" w:lineRule="auto"/>
        <w:ind w:firstLine="600"/>
        <w:jc w:val="both"/>
        <w:rPr>
          <w:lang w:val="ru-RU"/>
        </w:rPr>
      </w:pPr>
      <w:bookmarkStart w:id="7" w:name="_Toc138318759"/>
      <w:bookmarkEnd w:id="7"/>
      <w:r w:rsidRPr="004B403B">
        <w:rPr>
          <w:rFonts w:ascii="Times New Roman" w:hAnsi="Times New Roman"/>
          <w:b/>
          <w:color w:val="000000"/>
          <w:sz w:val="28"/>
          <w:lang w:val="ru-RU"/>
        </w:rPr>
        <w:t>4)</w:t>
      </w:r>
      <w:r w:rsidRPr="004B403B">
        <w:rPr>
          <w:rFonts w:ascii="Times New Roman" w:hAnsi="Times New Roman"/>
          <w:color w:val="000000"/>
          <w:sz w:val="28"/>
          <w:lang w:val="ru-RU"/>
        </w:rPr>
        <w:t xml:space="preserve"> </w:t>
      </w:r>
      <w:r w:rsidRPr="004B403B">
        <w:rPr>
          <w:rFonts w:ascii="Times New Roman" w:hAnsi="Times New Roman"/>
          <w:b/>
          <w:color w:val="000000"/>
          <w:sz w:val="28"/>
          <w:lang w:val="ru-RU"/>
        </w:rPr>
        <w:t>формирования культуры здоровья</w:t>
      </w:r>
      <w:r w:rsidRPr="004B403B">
        <w:rPr>
          <w:rFonts w:ascii="Times New Roman" w:hAnsi="Times New Roman"/>
          <w:color w:val="000000"/>
          <w:sz w:val="28"/>
          <w:lang w:val="ru-RU"/>
        </w:rPr>
        <w:t>:</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5)</w:t>
      </w:r>
      <w:r w:rsidRPr="004B403B">
        <w:rPr>
          <w:rFonts w:ascii="Times New Roman" w:hAnsi="Times New Roman"/>
          <w:color w:val="000000"/>
          <w:sz w:val="28"/>
          <w:lang w:val="ru-RU"/>
        </w:rPr>
        <w:t xml:space="preserve"> </w:t>
      </w:r>
      <w:r w:rsidRPr="004B403B">
        <w:rPr>
          <w:rFonts w:ascii="Times New Roman" w:hAnsi="Times New Roman"/>
          <w:b/>
          <w:color w:val="000000"/>
          <w:sz w:val="28"/>
          <w:lang w:val="ru-RU"/>
        </w:rPr>
        <w:t>трудового воспитания:</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6)</w:t>
      </w:r>
      <w:r w:rsidRPr="004B403B">
        <w:rPr>
          <w:rFonts w:ascii="Times New Roman" w:hAnsi="Times New Roman"/>
          <w:color w:val="000000"/>
          <w:sz w:val="28"/>
          <w:lang w:val="ru-RU"/>
        </w:rPr>
        <w:t xml:space="preserve"> </w:t>
      </w:r>
      <w:r w:rsidRPr="004B403B">
        <w:rPr>
          <w:rFonts w:ascii="Times New Roman" w:hAnsi="Times New Roman"/>
          <w:b/>
          <w:color w:val="000000"/>
          <w:sz w:val="28"/>
          <w:lang w:val="ru-RU"/>
        </w:rPr>
        <w:t>экологического воспитания: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МЕТАПРЕДМЕТНЫЕ РЕЗУЛЬТАТЫ</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lastRenderedPageBreak/>
        <w:t>Познавательные универсальные учебные действия</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Базовые логические действия:</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4B403B">
        <w:rPr>
          <w:rFonts w:ascii="Times New Roman" w:hAnsi="Times New Roman"/>
          <w:color w:val="000000"/>
          <w:sz w:val="28"/>
          <w:lang w:val="ru-RU"/>
        </w:rPr>
        <w:t xml:space="preserve"> в изучаемых процессах и явлениях.</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Базовые исследовательские действия</w:t>
      </w:r>
      <w:r w:rsidRPr="004B403B">
        <w:rPr>
          <w:rFonts w:ascii="Times New Roman" w:hAnsi="Times New Roman"/>
          <w:color w:val="000000"/>
          <w:sz w:val="28"/>
          <w:lang w:val="ru-RU"/>
        </w:rPr>
        <w:t>:</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Работа с информацией:</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lastRenderedPageBreak/>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Коммуникативные универсальные учебные действия:</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Регулятивные универсальные учебные действия:</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roofErr w:type="gramEnd"/>
    </w:p>
    <w:p w:rsidR="00E84B2B" w:rsidRPr="004B403B" w:rsidRDefault="001B03EF">
      <w:pPr>
        <w:spacing w:after="0" w:line="264" w:lineRule="auto"/>
        <w:ind w:firstLine="600"/>
        <w:jc w:val="both"/>
        <w:rPr>
          <w:lang w:val="ru-RU"/>
        </w:rPr>
      </w:pPr>
      <w:r w:rsidRPr="004B403B">
        <w:rPr>
          <w:rFonts w:ascii="Times New Roman" w:hAnsi="Times New Roman"/>
          <w:b/>
          <w:color w:val="000000"/>
          <w:sz w:val="28"/>
          <w:lang w:val="ru-RU"/>
        </w:rPr>
        <w:t>ПРЕДМЕТНЫЕ РЕЗУЛЬТАТЫ</w:t>
      </w:r>
    </w:p>
    <w:p w:rsidR="00E84B2B" w:rsidRPr="004B403B" w:rsidRDefault="001B03EF">
      <w:pPr>
        <w:spacing w:after="0" w:line="264" w:lineRule="auto"/>
        <w:ind w:firstLine="600"/>
        <w:jc w:val="both"/>
        <w:rPr>
          <w:lang w:val="ru-RU"/>
        </w:rPr>
      </w:pPr>
      <w:proofErr w:type="gramStart"/>
      <w:r w:rsidRPr="004B403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E84B2B" w:rsidRPr="004B403B" w:rsidRDefault="001B03EF">
      <w:pPr>
        <w:spacing w:after="0" w:line="264" w:lineRule="auto"/>
        <w:ind w:firstLine="600"/>
        <w:jc w:val="both"/>
        <w:rPr>
          <w:lang w:val="ru-RU"/>
        </w:rPr>
      </w:pPr>
      <w:r w:rsidRPr="004B403B">
        <w:rPr>
          <w:rFonts w:ascii="Times New Roman" w:hAnsi="Times New Roman"/>
          <w:color w:val="000000"/>
          <w:sz w:val="28"/>
          <w:lang w:val="ru-RU"/>
        </w:rPr>
        <w:t>К концу обучения в</w:t>
      </w:r>
      <w:r w:rsidRPr="004B403B">
        <w:rPr>
          <w:rFonts w:ascii="Times New Roman" w:hAnsi="Times New Roman"/>
          <w:b/>
          <w:color w:val="000000"/>
          <w:sz w:val="28"/>
          <w:lang w:val="ru-RU"/>
        </w:rPr>
        <w:t xml:space="preserve"> 8 классе</w:t>
      </w:r>
      <w:r w:rsidRPr="004B403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w:t>
      </w:r>
      <w:r w:rsidRPr="004B403B">
        <w:rPr>
          <w:rFonts w:ascii="Times New Roman" w:hAnsi="Times New Roman"/>
          <w:color w:val="000000"/>
          <w:sz w:val="28"/>
          <w:lang w:val="ru-RU"/>
        </w:rPr>
        <w:lastRenderedPageBreak/>
        <w:t>соединения, реакции разложения, реакции замещения, реакции обмена, экз</w:t>
      </w:r>
      <w:proofErr w:type="gramStart"/>
      <w:r w:rsidRPr="004B403B">
        <w:rPr>
          <w:rFonts w:ascii="Times New Roman" w:hAnsi="Times New Roman"/>
          <w:color w:val="000000"/>
          <w:sz w:val="28"/>
          <w:lang w:val="ru-RU"/>
        </w:rPr>
        <w:t>о-</w:t>
      </w:r>
      <w:proofErr w:type="gramEnd"/>
      <w:r w:rsidRPr="004B403B">
        <w:rPr>
          <w:rFonts w:ascii="Times New Roman" w:hAnsi="Times New Roman"/>
          <w:color w:val="000000"/>
          <w:sz w:val="28"/>
          <w:lang w:val="ru-RU"/>
        </w:rPr>
        <w:t xml:space="preserve"> и эндотермические реакции, тепловой </w:t>
      </w:r>
      <w:proofErr w:type="gramStart"/>
      <w:r w:rsidRPr="004B403B">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E84B2B" w:rsidRPr="004B403B" w:rsidRDefault="001B03EF" w:rsidP="008311A6">
      <w:pPr>
        <w:numPr>
          <w:ilvl w:val="0"/>
          <w:numId w:val="1"/>
        </w:numPr>
        <w:spacing w:after="0" w:line="264" w:lineRule="auto"/>
        <w:ind w:left="142" w:hanging="142"/>
        <w:jc w:val="both"/>
        <w:rPr>
          <w:lang w:val="ru-RU"/>
        </w:rPr>
      </w:pPr>
      <w:proofErr w:type="gramStart"/>
      <w:r w:rsidRPr="004B403B">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84B2B" w:rsidRPr="004B403B" w:rsidRDefault="001B03EF" w:rsidP="008311A6">
      <w:pPr>
        <w:numPr>
          <w:ilvl w:val="0"/>
          <w:numId w:val="1"/>
        </w:numPr>
        <w:spacing w:after="0" w:line="264" w:lineRule="auto"/>
        <w:ind w:left="142" w:hanging="142"/>
        <w:jc w:val="both"/>
        <w:rPr>
          <w:lang w:val="ru-RU"/>
        </w:rPr>
      </w:pPr>
      <w:r w:rsidRPr="004B403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84B2B" w:rsidRPr="004B403B" w:rsidRDefault="001B03EF" w:rsidP="008311A6">
      <w:pPr>
        <w:numPr>
          <w:ilvl w:val="0"/>
          <w:numId w:val="1"/>
        </w:numPr>
        <w:spacing w:after="0" w:line="264" w:lineRule="auto"/>
        <w:ind w:left="142" w:hanging="142"/>
        <w:jc w:val="both"/>
        <w:rPr>
          <w:lang w:val="ru-RU"/>
        </w:rPr>
      </w:pPr>
      <w:proofErr w:type="gramStart"/>
      <w:r w:rsidRPr="004B403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E84B2B" w:rsidRPr="004B403B" w:rsidRDefault="001B03EF" w:rsidP="008311A6">
      <w:pPr>
        <w:numPr>
          <w:ilvl w:val="0"/>
          <w:numId w:val="1"/>
        </w:numPr>
        <w:spacing w:after="0" w:line="264" w:lineRule="auto"/>
        <w:ind w:left="142" w:hanging="142"/>
        <w:jc w:val="both"/>
        <w:rPr>
          <w:lang w:val="ru-RU"/>
        </w:rPr>
      </w:pPr>
      <w:proofErr w:type="gramStart"/>
      <w:r w:rsidRPr="004B403B">
        <w:rPr>
          <w:rFonts w:ascii="Times New Roman" w:hAnsi="Times New Roman"/>
          <w:color w:val="000000"/>
          <w:sz w:val="28"/>
          <w:lang w:val="ru-RU"/>
        </w:rPr>
        <w:lastRenderedPageBreak/>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E84B2B" w:rsidRPr="004B403B" w:rsidRDefault="001B03EF" w:rsidP="008311A6">
      <w:pPr>
        <w:spacing w:after="0" w:line="264" w:lineRule="auto"/>
        <w:ind w:left="142" w:hanging="142"/>
        <w:jc w:val="both"/>
        <w:rPr>
          <w:lang w:val="ru-RU"/>
        </w:rPr>
      </w:pPr>
      <w:r w:rsidRPr="004B403B">
        <w:rPr>
          <w:rFonts w:ascii="Times New Roman" w:hAnsi="Times New Roman"/>
          <w:color w:val="000000"/>
          <w:sz w:val="28"/>
          <w:lang w:val="ru-RU"/>
        </w:rPr>
        <w:t>К концу обучения в</w:t>
      </w:r>
      <w:r w:rsidRPr="004B403B">
        <w:rPr>
          <w:rFonts w:ascii="Times New Roman" w:hAnsi="Times New Roman"/>
          <w:b/>
          <w:color w:val="000000"/>
          <w:sz w:val="28"/>
          <w:lang w:val="ru-RU"/>
        </w:rPr>
        <w:t xml:space="preserve"> 9 классе</w:t>
      </w:r>
      <w:r w:rsidRPr="004B403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84B2B" w:rsidRPr="004B403B" w:rsidRDefault="001B03EF" w:rsidP="008311A6">
      <w:pPr>
        <w:numPr>
          <w:ilvl w:val="0"/>
          <w:numId w:val="2"/>
        </w:numPr>
        <w:spacing w:after="0" w:line="264" w:lineRule="auto"/>
        <w:ind w:left="142" w:hanging="142"/>
        <w:jc w:val="both"/>
        <w:rPr>
          <w:lang w:val="ru-RU"/>
        </w:rPr>
      </w:pPr>
      <w:proofErr w:type="gramStart"/>
      <w:r w:rsidRPr="004B403B">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4B403B">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84B2B" w:rsidRPr="004B403B" w:rsidRDefault="001B03EF" w:rsidP="008311A6">
      <w:pPr>
        <w:numPr>
          <w:ilvl w:val="0"/>
          <w:numId w:val="2"/>
        </w:numPr>
        <w:spacing w:after="0" w:line="264" w:lineRule="auto"/>
        <w:ind w:left="142" w:hanging="142"/>
        <w:jc w:val="both"/>
        <w:rPr>
          <w:lang w:val="ru-RU"/>
        </w:rPr>
      </w:pPr>
      <w:proofErr w:type="gramStart"/>
      <w:r w:rsidRPr="004B403B">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4B403B">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lastRenderedPageBreak/>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84B2B" w:rsidRPr="004B403B" w:rsidRDefault="001B03EF" w:rsidP="008311A6">
      <w:pPr>
        <w:numPr>
          <w:ilvl w:val="0"/>
          <w:numId w:val="2"/>
        </w:numPr>
        <w:spacing w:after="0" w:line="264" w:lineRule="auto"/>
        <w:ind w:left="142" w:hanging="142"/>
        <w:jc w:val="both"/>
        <w:rPr>
          <w:lang w:val="ru-RU"/>
        </w:rPr>
      </w:pPr>
      <w:r w:rsidRPr="004B403B">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4B403B">
        <w:rPr>
          <w:rFonts w:ascii="Times New Roman" w:hAnsi="Times New Roman"/>
          <w:color w:val="000000"/>
          <w:sz w:val="28"/>
          <w:lang w:val="ru-RU"/>
        </w:rPr>
        <w:t>т-</w:t>
      </w:r>
      <w:proofErr w:type="gramEnd"/>
      <w:r w:rsidRPr="004B403B">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E84B2B" w:rsidRPr="004B403B" w:rsidRDefault="001B03EF" w:rsidP="008311A6">
      <w:pPr>
        <w:numPr>
          <w:ilvl w:val="0"/>
          <w:numId w:val="2"/>
        </w:numPr>
        <w:spacing w:after="0" w:line="264" w:lineRule="auto"/>
        <w:ind w:left="142" w:hanging="142"/>
        <w:jc w:val="both"/>
        <w:rPr>
          <w:lang w:val="ru-RU"/>
        </w:rPr>
      </w:pPr>
      <w:proofErr w:type="gramStart"/>
      <w:r w:rsidRPr="004B403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E84B2B" w:rsidRPr="004B403B" w:rsidRDefault="00E84B2B">
      <w:pPr>
        <w:rPr>
          <w:lang w:val="ru-RU"/>
        </w:rPr>
        <w:sectPr w:rsidR="00E84B2B" w:rsidRPr="004B403B" w:rsidSect="008311A6">
          <w:pgSz w:w="16383" w:h="11906" w:orient="landscape"/>
          <w:pgMar w:top="850" w:right="507" w:bottom="709" w:left="709" w:header="720" w:footer="720" w:gutter="0"/>
          <w:cols w:space="720"/>
          <w:docGrid w:linePitch="299"/>
        </w:sectPr>
      </w:pPr>
    </w:p>
    <w:p w:rsidR="00E84B2B" w:rsidRDefault="001B03EF" w:rsidP="008311A6">
      <w:pPr>
        <w:spacing w:after="0"/>
        <w:ind w:left="120"/>
        <w:jc w:val="center"/>
      </w:pPr>
      <w:bookmarkStart w:id="10" w:name="block-24943563"/>
      <w:bookmarkEnd w:id="6"/>
      <w:r>
        <w:rPr>
          <w:rFonts w:ascii="Times New Roman" w:hAnsi="Times New Roman"/>
          <w:b/>
          <w:color w:val="000000"/>
          <w:sz w:val="28"/>
        </w:rPr>
        <w:lastRenderedPageBreak/>
        <w:t>ТЕМАТИЧЕСКОЕ ПЛАНИРОВАНИЕ</w:t>
      </w:r>
    </w:p>
    <w:p w:rsidR="00E84B2B" w:rsidRDefault="001B03EF">
      <w:pPr>
        <w:spacing w:after="0"/>
        <w:ind w:left="120"/>
      </w:pPr>
      <w:r>
        <w:rPr>
          <w:rFonts w:ascii="Times New Roman" w:hAnsi="Times New Roman"/>
          <w:b/>
          <w:color w:val="000000"/>
          <w:sz w:val="28"/>
        </w:rPr>
        <w:t xml:space="preserve"> 8 КЛАСС </w:t>
      </w:r>
    </w:p>
    <w:tbl>
      <w:tblPr>
        <w:tblStyle w:val="ac"/>
        <w:tblW w:w="15451" w:type="dxa"/>
        <w:tblInd w:w="-1026" w:type="dxa"/>
        <w:tblLayout w:type="fixed"/>
        <w:tblLook w:val="04A0"/>
      </w:tblPr>
      <w:tblGrid>
        <w:gridCol w:w="850"/>
        <w:gridCol w:w="6805"/>
        <w:gridCol w:w="1134"/>
        <w:gridCol w:w="1843"/>
        <w:gridCol w:w="1842"/>
        <w:gridCol w:w="2977"/>
      </w:tblGrid>
      <w:tr w:rsidR="00E84B2B" w:rsidTr="00DE6D1E">
        <w:trPr>
          <w:trHeight w:val="144"/>
        </w:trPr>
        <w:tc>
          <w:tcPr>
            <w:tcW w:w="850" w:type="dxa"/>
            <w:vMerge w:val="restart"/>
          </w:tcPr>
          <w:p w:rsidR="00E84B2B" w:rsidRDefault="001B03EF">
            <w:pPr>
              <w:ind w:left="135"/>
            </w:pPr>
            <w:r>
              <w:rPr>
                <w:rFonts w:ascii="Times New Roman" w:hAnsi="Times New Roman"/>
                <w:b/>
                <w:color w:val="000000"/>
                <w:sz w:val="24"/>
              </w:rPr>
              <w:t xml:space="preserve">№ п/п </w:t>
            </w:r>
          </w:p>
          <w:p w:rsidR="00E84B2B" w:rsidRDefault="00E84B2B">
            <w:pPr>
              <w:ind w:left="135"/>
            </w:pPr>
          </w:p>
        </w:tc>
        <w:tc>
          <w:tcPr>
            <w:tcW w:w="6805" w:type="dxa"/>
            <w:vMerge w:val="restart"/>
          </w:tcPr>
          <w:p w:rsidR="00E84B2B" w:rsidRDefault="001B03EF">
            <w:pPr>
              <w:ind w:left="135"/>
            </w:pPr>
            <w:r>
              <w:rPr>
                <w:rFonts w:ascii="Times New Roman" w:hAnsi="Times New Roman"/>
                <w:b/>
                <w:color w:val="000000"/>
                <w:sz w:val="24"/>
              </w:rPr>
              <w:t xml:space="preserve">Наименование разделов и тем программы </w:t>
            </w:r>
          </w:p>
          <w:p w:rsidR="00E84B2B" w:rsidRDefault="00E84B2B">
            <w:pPr>
              <w:ind w:left="135"/>
            </w:pPr>
          </w:p>
        </w:tc>
        <w:tc>
          <w:tcPr>
            <w:tcW w:w="4819" w:type="dxa"/>
            <w:gridSpan w:val="3"/>
          </w:tcPr>
          <w:p w:rsidR="00E84B2B" w:rsidRDefault="001B03EF" w:rsidP="00DE6D1E">
            <w:pPr>
              <w:jc w:val="center"/>
            </w:pPr>
            <w:r>
              <w:rPr>
                <w:rFonts w:ascii="Times New Roman" w:hAnsi="Times New Roman"/>
                <w:b/>
                <w:color w:val="000000"/>
                <w:sz w:val="24"/>
              </w:rPr>
              <w:t>Количество часов</w:t>
            </w:r>
          </w:p>
        </w:tc>
        <w:tc>
          <w:tcPr>
            <w:tcW w:w="2977" w:type="dxa"/>
            <w:vMerge w:val="restart"/>
          </w:tcPr>
          <w:p w:rsidR="00E84B2B" w:rsidRPr="00DE6D1E" w:rsidRDefault="001B03EF" w:rsidP="00DE6D1E">
            <w:pPr>
              <w:ind w:left="135"/>
              <w:rPr>
                <w:lang w:val="ru-RU"/>
              </w:rPr>
            </w:pPr>
            <w:r>
              <w:rPr>
                <w:rFonts w:ascii="Times New Roman" w:hAnsi="Times New Roman"/>
                <w:b/>
                <w:color w:val="000000"/>
                <w:sz w:val="24"/>
              </w:rPr>
              <w:t xml:space="preserve">Электронные (цифровые) образовательные ресурсы </w:t>
            </w:r>
          </w:p>
        </w:tc>
      </w:tr>
      <w:tr w:rsidR="00DE6D1E" w:rsidTr="00DE6D1E">
        <w:trPr>
          <w:trHeight w:val="966"/>
        </w:trPr>
        <w:tc>
          <w:tcPr>
            <w:tcW w:w="850" w:type="dxa"/>
            <w:vMerge/>
          </w:tcPr>
          <w:p w:rsidR="00E84B2B" w:rsidRDefault="00E84B2B"/>
        </w:tc>
        <w:tc>
          <w:tcPr>
            <w:tcW w:w="6805" w:type="dxa"/>
            <w:vMerge/>
          </w:tcPr>
          <w:p w:rsidR="00E84B2B" w:rsidRDefault="00E84B2B"/>
        </w:tc>
        <w:tc>
          <w:tcPr>
            <w:tcW w:w="1134" w:type="dxa"/>
          </w:tcPr>
          <w:p w:rsidR="00E84B2B" w:rsidRDefault="001B03EF">
            <w:pPr>
              <w:ind w:left="135"/>
            </w:pPr>
            <w:r>
              <w:rPr>
                <w:rFonts w:ascii="Times New Roman" w:hAnsi="Times New Roman"/>
                <w:b/>
                <w:color w:val="000000"/>
                <w:sz w:val="24"/>
              </w:rPr>
              <w:t xml:space="preserve">Всего </w:t>
            </w:r>
          </w:p>
          <w:p w:rsidR="00E84B2B" w:rsidRDefault="00E84B2B">
            <w:pPr>
              <w:ind w:left="135"/>
            </w:pPr>
          </w:p>
        </w:tc>
        <w:tc>
          <w:tcPr>
            <w:tcW w:w="1843" w:type="dxa"/>
          </w:tcPr>
          <w:p w:rsidR="00E84B2B" w:rsidRDefault="001B03EF">
            <w:pPr>
              <w:ind w:left="135"/>
            </w:pPr>
            <w:r>
              <w:rPr>
                <w:rFonts w:ascii="Times New Roman" w:hAnsi="Times New Roman"/>
                <w:b/>
                <w:color w:val="000000"/>
                <w:sz w:val="24"/>
              </w:rPr>
              <w:t xml:space="preserve">Контрольные работы </w:t>
            </w:r>
          </w:p>
          <w:p w:rsidR="00E84B2B" w:rsidRDefault="00E84B2B">
            <w:pPr>
              <w:ind w:left="135"/>
            </w:pPr>
          </w:p>
        </w:tc>
        <w:tc>
          <w:tcPr>
            <w:tcW w:w="1842" w:type="dxa"/>
          </w:tcPr>
          <w:p w:rsidR="00E84B2B" w:rsidRPr="00DE6D1E" w:rsidRDefault="001B03EF" w:rsidP="00DE6D1E">
            <w:pPr>
              <w:rPr>
                <w:lang w:val="ru-RU"/>
              </w:rPr>
            </w:pPr>
            <w:r>
              <w:rPr>
                <w:rFonts w:ascii="Times New Roman" w:hAnsi="Times New Roman"/>
                <w:b/>
                <w:color w:val="000000"/>
                <w:sz w:val="24"/>
              </w:rPr>
              <w:t xml:space="preserve">Практические работы </w:t>
            </w:r>
          </w:p>
        </w:tc>
        <w:tc>
          <w:tcPr>
            <w:tcW w:w="2977" w:type="dxa"/>
            <w:vMerge/>
          </w:tcPr>
          <w:p w:rsidR="00E84B2B" w:rsidRDefault="00E84B2B"/>
        </w:tc>
      </w:tr>
      <w:tr w:rsidR="00E84B2B" w:rsidTr="00DE6D1E">
        <w:trPr>
          <w:trHeight w:val="144"/>
        </w:trPr>
        <w:tc>
          <w:tcPr>
            <w:tcW w:w="15451" w:type="dxa"/>
            <w:gridSpan w:val="6"/>
          </w:tcPr>
          <w:p w:rsidR="00E84B2B" w:rsidRDefault="001B03EF">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E6D1E" w:rsidRPr="0025068A" w:rsidTr="004C0621">
        <w:trPr>
          <w:trHeight w:val="144"/>
        </w:trPr>
        <w:tc>
          <w:tcPr>
            <w:tcW w:w="850" w:type="dxa"/>
          </w:tcPr>
          <w:p w:rsidR="00E84B2B" w:rsidRDefault="001B03EF">
            <w:r>
              <w:rPr>
                <w:rFonts w:ascii="Times New Roman" w:hAnsi="Times New Roman"/>
                <w:color w:val="000000"/>
                <w:sz w:val="24"/>
              </w:rPr>
              <w:t>1.1</w:t>
            </w:r>
          </w:p>
        </w:tc>
        <w:tc>
          <w:tcPr>
            <w:tcW w:w="6805" w:type="dxa"/>
          </w:tcPr>
          <w:p w:rsidR="00E84B2B" w:rsidRPr="004B403B" w:rsidRDefault="001B03EF">
            <w:pPr>
              <w:ind w:left="135"/>
              <w:rPr>
                <w:lang w:val="ru-RU"/>
              </w:rPr>
            </w:pPr>
            <w:r w:rsidRPr="004B403B">
              <w:rPr>
                <w:rFonts w:ascii="Times New Roman" w:hAnsi="Times New Roman"/>
                <w:color w:val="000000"/>
                <w:sz w:val="24"/>
                <w:lang w:val="ru-RU"/>
              </w:rPr>
              <w:t>Химия — важная область естествознания и практической деятельности человека</w:t>
            </w:r>
          </w:p>
        </w:tc>
        <w:tc>
          <w:tcPr>
            <w:tcW w:w="1134" w:type="dxa"/>
          </w:tcPr>
          <w:p w:rsidR="00E84B2B" w:rsidRDefault="001B03EF">
            <w:pPr>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3" w:type="dxa"/>
          </w:tcPr>
          <w:p w:rsidR="00E84B2B" w:rsidRDefault="00E84B2B">
            <w:pPr>
              <w:ind w:left="135"/>
              <w:jc w:val="center"/>
            </w:pPr>
          </w:p>
        </w:tc>
        <w:tc>
          <w:tcPr>
            <w:tcW w:w="1842" w:type="dxa"/>
          </w:tcPr>
          <w:p w:rsidR="00E84B2B" w:rsidRDefault="001B03EF">
            <w:pPr>
              <w:ind w:left="135"/>
              <w:jc w:val="center"/>
            </w:pPr>
            <w:r>
              <w:rPr>
                <w:rFonts w:ascii="Times New Roman" w:hAnsi="Times New Roman"/>
                <w:color w:val="000000"/>
                <w:sz w:val="24"/>
              </w:rPr>
              <w:t xml:space="preserve"> 2 </w:t>
            </w: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DE6D1E" w:rsidRPr="0025068A" w:rsidTr="004C0621">
        <w:trPr>
          <w:trHeight w:val="144"/>
        </w:trPr>
        <w:tc>
          <w:tcPr>
            <w:tcW w:w="850" w:type="dxa"/>
          </w:tcPr>
          <w:p w:rsidR="00E84B2B" w:rsidRDefault="001B03EF">
            <w:r>
              <w:rPr>
                <w:rFonts w:ascii="Times New Roman" w:hAnsi="Times New Roman"/>
                <w:color w:val="000000"/>
                <w:sz w:val="24"/>
              </w:rPr>
              <w:t>1.2</w:t>
            </w:r>
          </w:p>
        </w:tc>
        <w:tc>
          <w:tcPr>
            <w:tcW w:w="6805" w:type="dxa"/>
          </w:tcPr>
          <w:p w:rsidR="00E84B2B" w:rsidRDefault="001B03EF">
            <w:pPr>
              <w:ind w:left="135"/>
            </w:pPr>
            <w:r>
              <w:rPr>
                <w:rFonts w:ascii="Times New Roman" w:hAnsi="Times New Roman"/>
                <w:color w:val="000000"/>
                <w:sz w:val="24"/>
              </w:rPr>
              <w:t>Вещества и химические реакции</w:t>
            </w:r>
          </w:p>
        </w:tc>
        <w:tc>
          <w:tcPr>
            <w:tcW w:w="1134" w:type="dxa"/>
          </w:tcPr>
          <w:p w:rsidR="00E84B2B" w:rsidRDefault="009F7391">
            <w:pPr>
              <w:ind w:left="135"/>
              <w:jc w:val="center"/>
            </w:pPr>
            <w:r>
              <w:rPr>
                <w:rFonts w:ascii="Times New Roman" w:hAnsi="Times New Roman"/>
                <w:color w:val="000000"/>
                <w:sz w:val="24"/>
                <w:lang w:val="ru-RU"/>
              </w:rPr>
              <w:t>27</w:t>
            </w:r>
            <w:r w:rsidR="001B03EF">
              <w:rPr>
                <w:rFonts w:ascii="Times New Roman" w:hAnsi="Times New Roman"/>
                <w:color w:val="000000"/>
                <w:sz w:val="24"/>
              </w:rPr>
              <w:t xml:space="preserve"> </w:t>
            </w:r>
          </w:p>
        </w:tc>
        <w:tc>
          <w:tcPr>
            <w:tcW w:w="1843" w:type="dxa"/>
          </w:tcPr>
          <w:p w:rsidR="00E84B2B" w:rsidRDefault="001B03EF">
            <w:pPr>
              <w:ind w:left="135"/>
              <w:jc w:val="center"/>
            </w:pPr>
            <w:r>
              <w:rPr>
                <w:rFonts w:ascii="Times New Roman" w:hAnsi="Times New Roman"/>
                <w:color w:val="000000"/>
                <w:sz w:val="24"/>
              </w:rPr>
              <w:t xml:space="preserve"> 1 </w:t>
            </w:r>
          </w:p>
        </w:tc>
        <w:tc>
          <w:tcPr>
            <w:tcW w:w="1842" w:type="dxa"/>
          </w:tcPr>
          <w:p w:rsidR="00E84B2B" w:rsidRDefault="00E84B2B">
            <w:pPr>
              <w:ind w:left="135"/>
              <w:jc w:val="center"/>
            </w:pP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E84B2B" w:rsidTr="00DE6D1E">
        <w:trPr>
          <w:trHeight w:val="144"/>
        </w:trPr>
        <w:tc>
          <w:tcPr>
            <w:tcW w:w="7655" w:type="dxa"/>
            <w:gridSpan w:val="2"/>
          </w:tcPr>
          <w:p w:rsidR="00E84B2B" w:rsidRDefault="001B03EF">
            <w:pPr>
              <w:ind w:left="135"/>
            </w:pPr>
            <w:r>
              <w:rPr>
                <w:rFonts w:ascii="Times New Roman" w:hAnsi="Times New Roman"/>
                <w:color w:val="000000"/>
                <w:sz w:val="24"/>
              </w:rPr>
              <w:t>Итого по разделу</w:t>
            </w:r>
          </w:p>
        </w:tc>
        <w:tc>
          <w:tcPr>
            <w:tcW w:w="1134" w:type="dxa"/>
          </w:tcPr>
          <w:p w:rsidR="00E84B2B" w:rsidRDefault="009F7391">
            <w:pPr>
              <w:ind w:left="135"/>
              <w:jc w:val="center"/>
            </w:pPr>
            <w:r>
              <w:rPr>
                <w:rFonts w:ascii="Times New Roman" w:hAnsi="Times New Roman"/>
                <w:color w:val="000000"/>
                <w:sz w:val="24"/>
                <w:lang w:val="ru-RU"/>
              </w:rPr>
              <w:t>32</w:t>
            </w:r>
            <w:r w:rsidR="001B03EF">
              <w:rPr>
                <w:rFonts w:ascii="Times New Roman" w:hAnsi="Times New Roman"/>
                <w:color w:val="000000"/>
                <w:sz w:val="24"/>
              </w:rPr>
              <w:t xml:space="preserve"> </w:t>
            </w:r>
          </w:p>
        </w:tc>
        <w:tc>
          <w:tcPr>
            <w:tcW w:w="6662" w:type="dxa"/>
            <w:gridSpan w:val="3"/>
          </w:tcPr>
          <w:p w:rsidR="00E84B2B" w:rsidRDefault="00E84B2B"/>
        </w:tc>
      </w:tr>
      <w:tr w:rsidR="00E84B2B" w:rsidRPr="0025068A" w:rsidTr="00DE6D1E">
        <w:trPr>
          <w:trHeight w:val="144"/>
        </w:trPr>
        <w:tc>
          <w:tcPr>
            <w:tcW w:w="15451" w:type="dxa"/>
            <w:gridSpan w:val="6"/>
          </w:tcPr>
          <w:p w:rsidR="00E84B2B" w:rsidRPr="004B403B" w:rsidRDefault="001B03EF">
            <w:pPr>
              <w:ind w:left="135"/>
              <w:rPr>
                <w:lang w:val="ru-RU"/>
              </w:rPr>
            </w:pPr>
            <w:r w:rsidRPr="004B403B">
              <w:rPr>
                <w:rFonts w:ascii="Times New Roman" w:hAnsi="Times New Roman"/>
                <w:b/>
                <w:color w:val="000000"/>
                <w:sz w:val="24"/>
                <w:lang w:val="ru-RU"/>
              </w:rPr>
              <w:t>Раздел 2.</w:t>
            </w:r>
            <w:r w:rsidRPr="004B403B">
              <w:rPr>
                <w:rFonts w:ascii="Times New Roman" w:hAnsi="Times New Roman"/>
                <w:color w:val="000000"/>
                <w:sz w:val="24"/>
                <w:lang w:val="ru-RU"/>
              </w:rPr>
              <w:t xml:space="preserve"> </w:t>
            </w:r>
            <w:r w:rsidRPr="004B403B">
              <w:rPr>
                <w:rFonts w:ascii="Times New Roman" w:hAnsi="Times New Roman"/>
                <w:b/>
                <w:color w:val="000000"/>
                <w:sz w:val="24"/>
                <w:lang w:val="ru-RU"/>
              </w:rPr>
              <w:t>Важнейшие представители неорганических веществ</w:t>
            </w:r>
          </w:p>
        </w:tc>
      </w:tr>
      <w:tr w:rsidR="00DE6D1E" w:rsidRPr="0025068A" w:rsidTr="004C0621">
        <w:trPr>
          <w:trHeight w:val="144"/>
        </w:trPr>
        <w:tc>
          <w:tcPr>
            <w:tcW w:w="850" w:type="dxa"/>
          </w:tcPr>
          <w:p w:rsidR="00E84B2B" w:rsidRDefault="001B03EF">
            <w:r>
              <w:rPr>
                <w:rFonts w:ascii="Times New Roman" w:hAnsi="Times New Roman"/>
                <w:color w:val="000000"/>
                <w:sz w:val="24"/>
              </w:rPr>
              <w:t>2.1</w:t>
            </w:r>
          </w:p>
        </w:tc>
        <w:tc>
          <w:tcPr>
            <w:tcW w:w="6805" w:type="dxa"/>
          </w:tcPr>
          <w:p w:rsidR="00E84B2B" w:rsidRPr="004B403B" w:rsidRDefault="001B03EF">
            <w:pPr>
              <w:ind w:left="135"/>
              <w:rPr>
                <w:lang w:val="ru-RU"/>
              </w:rPr>
            </w:pPr>
            <w:r w:rsidRPr="004B403B">
              <w:rPr>
                <w:rFonts w:ascii="Times New Roman" w:hAnsi="Times New Roman"/>
                <w:color w:val="000000"/>
                <w:sz w:val="24"/>
                <w:lang w:val="ru-RU"/>
              </w:rPr>
              <w:t>Воздух. Кислород. Понятие об оксидах</w:t>
            </w:r>
          </w:p>
        </w:tc>
        <w:tc>
          <w:tcPr>
            <w:tcW w:w="1134" w:type="dxa"/>
          </w:tcPr>
          <w:p w:rsidR="00E84B2B" w:rsidRDefault="001B03EF">
            <w:pPr>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3" w:type="dxa"/>
          </w:tcPr>
          <w:p w:rsidR="00E84B2B" w:rsidRDefault="00E84B2B">
            <w:pPr>
              <w:ind w:left="135"/>
              <w:jc w:val="center"/>
            </w:pPr>
          </w:p>
        </w:tc>
        <w:tc>
          <w:tcPr>
            <w:tcW w:w="1842" w:type="dxa"/>
          </w:tcPr>
          <w:p w:rsidR="00E84B2B" w:rsidRDefault="00E84B2B">
            <w:pPr>
              <w:ind w:left="135"/>
              <w:jc w:val="center"/>
            </w:pP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DE6D1E" w:rsidRPr="0025068A" w:rsidTr="004C0621">
        <w:trPr>
          <w:trHeight w:val="144"/>
        </w:trPr>
        <w:tc>
          <w:tcPr>
            <w:tcW w:w="850" w:type="dxa"/>
          </w:tcPr>
          <w:p w:rsidR="00E84B2B" w:rsidRDefault="001B03EF">
            <w:r>
              <w:rPr>
                <w:rFonts w:ascii="Times New Roman" w:hAnsi="Times New Roman"/>
                <w:color w:val="000000"/>
                <w:sz w:val="24"/>
              </w:rPr>
              <w:t>2.2</w:t>
            </w:r>
          </w:p>
        </w:tc>
        <w:tc>
          <w:tcPr>
            <w:tcW w:w="6805" w:type="dxa"/>
          </w:tcPr>
          <w:p w:rsidR="00E84B2B" w:rsidRPr="004B403B" w:rsidRDefault="001B03EF">
            <w:pPr>
              <w:ind w:left="135"/>
              <w:rPr>
                <w:lang w:val="ru-RU"/>
              </w:rPr>
            </w:pPr>
            <w:r w:rsidRPr="004B403B">
              <w:rPr>
                <w:rFonts w:ascii="Times New Roman" w:hAnsi="Times New Roman"/>
                <w:color w:val="000000"/>
                <w:sz w:val="24"/>
                <w:lang w:val="ru-RU"/>
              </w:rPr>
              <w:t>Водород</w:t>
            </w:r>
            <w:proofErr w:type="gramStart"/>
            <w:r w:rsidRPr="004B403B">
              <w:rPr>
                <w:rFonts w:ascii="Times New Roman" w:hAnsi="Times New Roman"/>
                <w:color w:val="000000"/>
                <w:sz w:val="24"/>
                <w:lang w:val="ru-RU"/>
              </w:rPr>
              <w:t>.П</w:t>
            </w:r>
            <w:proofErr w:type="gramEnd"/>
            <w:r w:rsidRPr="004B403B">
              <w:rPr>
                <w:rFonts w:ascii="Times New Roman" w:hAnsi="Times New Roman"/>
                <w:color w:val="000000"/>
                <w:sz w:val="24"/>
                <w:lang w:val="ru-RU"/>
              </w:rPr>
              <w:t>онятие о кислотах и солях</w:t>
            </w:r>
          </w:p>
        </w:tc>
        <w:tc>
          <w:tcPr>
            <w:tcW w:w="1134" w:type="dxa"/>
          </w:tcPr>
          <w:p w:rsidR="00E84B2B" w:rsidRDefault="001B03EF" w:rsidP="009F7391">
            <w:pPr>
              <w:ind w:left="135"/>
              <w:jc w:val="center"/>
            </w:pPr>
            <w:r w:rsidRPr="004B403B">
              <w:rPr>
                <w:rFonts w:ascii="Times New Roman" w:hAnsi="Times New Roman"/>
                <w:color w:val="000000"/>
                <w:sz w:val="24"/>
                <w:lang w:val="ru-RU"/>
              </w:rPr>
              <w:t xml:space="preserve"> </w:t>
            </w:r>
            <w:r w:rsidR="0025068A">
              <w:rPr>
                <w:rFonts w:ascii="Times New Roman" w:hAnsi="Times New Roman"/>
                <w:color w:val="000000"/>
                <w:sz w:val="24"/>
                <w:lang w:val="ru-RU"/>
              </w:rPr>
              <w:t>12</w:t>
            </w:r>
            <w:r>
              <w:rPr>
                <w:rFonts w:ascii="Times New Roman" w:hAnsi="Times New Roman"/>
                <w:color w:val="000000"/>
                <w:sz w:val="24"/>
              </w:rPr>
              <w:t xml:space="preserve"> </w:t>
            </w:r>
          </w:p>
        </w:tc>
        <w:tc>
          <w:tcPr>
            <w:tcW w:w="1843" w:type="dxa"/>
          </w:tcPr>
          <w:p w:rsidR="00E84B2B" w:rsidRDefault="00E84B2B">
            <w:pPr>
              <w:ind w:left="135"/>
              <w:jc w:val="center"/>
            </w:pPr>
          </w:p>
        </w:tc>
        <w:tc>
          <w:tcPr>
            <w:tcW w:w="1842" w:type="dxa"/>
          </w:tcPr>
          <w:p w:rsidR="00E84B2B" w:rsidRDefault="001B03EF">
            <w:pPr>
              <w:ind w:left="135"/>
              <w:jc w:val="center"/>
            </w:pPr>
            <w:r>
              <w:rPr>
                <w:rFonts w:ascii="Times New Roman" w:hAnsi="Times New Roman"/>
                <w:color w:val="000000"/>
                <w:sz w:val="24"/>
              </w:rPr>
              <w:t xml:space="preserve"> 1 </w:t>
            </w: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DE6D1E" w:rsidRPr="0025068A" w:rsidTr="004C0621">
        <w:trPr>
          <w:trHeight w:val="144"/>
        </w:trPr>
        <w:tc>
          <w:tcPr>
            <w:tcW w:w="850" w:type="dxa"/>
          </w:tcPr>
          <w:p w:rsidR="00E84B2B" w:rsidRDefault="001B03EF">
            <w:r>
              <w:rPr>
                <w:rFonts w:ascii="Times New Roman" w:hAnsi="Times New Roman"/>
                <w:color w:val="000000"/>
                <w:sz w:val="24"/>
              </w:rPr>
              <w:t>2.3</w:t>
            </w:r>
          </w:p>
        </w:tc>
        <w:tc>
          <w:tcPr>
            <w:tcW w:w="6805" w:type="dxa"/>
          </w:tcPr>
          <w:p w:rsidR="00E84B2B" w:rsidRPr="004B403B" w:rsidRDefault="001B03EF">
            <w:pPr>
              <w:ind w:left="135"/>
              <w:rPr>
                <w:lang w:val="ru-RU"/>
              </w:rPr>
            </w:pPr>
            <w:r w:rsidRPr="004B403B">
              <w:rPr>
                <w:rFonts w:ascii="Times New Roman" w:hAnsi="Times New Roman"/>
                <w:color w:val="000000"/>
                <w:sz w:val="24"/>
                <w:lang w:val="ru-RU"/>
              </w:rPr>
              <w:t>Вода. Растворы. Понятие об основаниях</w:t>
            </w:r>
          </w:p>
        </w:tc>
        <w:tc>
          <w:tcPr>
            <w:tcW w:w="1134" w:type="dxa"/>
          </w:tcPr>
          <w:p w:rsidR="00E84B2B" w:rsidRDefault="001B03EF" w:rsidP="009F7391">
            <w:pPr>
              <w:ind w:left="135"/>
              <w:jc w:val="center"/>
            </w:pPr>
            <w:r w:rsidRPr="004B403B">
              <w:rPr>
                <w:rFonts w:ascii="Times New Roman" w:hAnsi="Times New Roman"/>
                <w:color w:val="000000"/>
                <w:sz w:val="24"/>
                <w:lang w:val="ru-RU"/>
              </w:rPr>
              <w:t xml:space="preserve"> </w:t>
            </w:r>
            <w:r w:rsidR="009F7391">
              <w:rPr>
                <w:rFonts w:ascii="Times New Roman" w:hAnsi="Times New Roman"/>
                <w:color w:val="000000"/>
                <w:sz w:val="24"/>
                <w:lang w:val="ru-RU"/>
              </w:rPr>
              <w:t>7</w:t>
            </w:r>
            <w:r>
              <w:rPr>
                <w:rFonts w:ascii="Times New Roman" w:hAnsi="Times New Roman"/>
                <w:color w:val="000000"/>
                <w:sz w:val="24"/>
              </w:rPr>
              <w:t xml:space="preserve"> </w:t>
            </w:r>
          </w:p>
        </w:tc>
        <w:tc>
          <w:tcPr>
            <w:tcW w:w="1843" w:type="dxa"/>
          </w:tcPr>
          <w:p w:rsidR="00E84B2B" w:rsidRDefault="001B03EF">
            <w:pPr>
              <w:ind w:left="135"/>
              <w:jc w:val="center"/>
            </w:pPr>
            <w:r>
              <w:rPr>
                <w:rFonts w:ascii="Times New Roman" w:hAnsi="Times New Roman"/>
                <w:color w:val="000000"/>
                <w:sz w:val="24"/>
              </w:rPr>
              <w:t xml:space="preserve"> 1 </w:t>
            </w:r>
          </w:p>
        </w:tc>
        <w:tc>
          <w:tcPr>
            <w:tcW w:w="1842" w:type="dxa"/>
          </w:tcPr>
          <w:p w:rsidR="00E84B2B" w:rsidRDefault="001B03EF">
            <w:pPr>
              <w:ind w:left="135"/>
              <w:jc w:val="center"/>
            </w:pPr>
            <w:r>
              <w:rPr>
                <w:rFonts w:ascii="Times New Roman" w:hAnsi="Times New Roman"/>
                <w:color w:val="000000"/>
                <w:sz w:val="24"/>
              </w:rPr>
              <w:t xml:space="preserve"> 1 </w:t>
            </w: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DE6D1E" w:rsidRPr="0025068A" w:rsidTr="004C0621">
        <w:trPr>
          <w:trHeight w:val="144"/>
        </w:trPr>
        <w:tc>
          <w:tcPr>
            <w:tcW w:w="850" w:type="dxa"/>
          </w:tcPr>
          <w:p w:rsidR="00E84B2B" w:rsidRDefault="001B03EF">
            <w:r>
              <w:rPr>
                <w:rFonts w:ascii="Times New Roman" w:hAnsi="Times New Roman"/>
                <w:color w:val="000000"/>
                <w:sz w:val="24"/>
              </w:rPr>
              <w:t>2.4</w:t>
            </w:r>
          </w:p>
        </w:tc>
        <w:tc>
          <w:tcPr>
            <w:tcW w:w="6805" w:type="dxa"/>
          </w:tcPr>
          <w:p w:rsidR="00E84B2B" w:rsidRDefault="001B03EF">
            <w:pPr>
              <w:ind w:left="135"/>
            </w:pPr>
            <w:r>
              <w:rPr>
                <w:rFonts w:ascii="Times New Roman" w:hAnsi="Times New Roman"/>
                <w:color w:val="000000"/>
                <w:sz w:val="24"/>
              </w:rPr>
              <w:t>Основные классы неорганических соединений</w:t>
            </w:r>
          </w:p>
        </w:tc>
        <w:tc>
          <w:tcPr>
            <w:tcW w:w="1134" w:type="dxa"/>
          </w:tcPr>
          <w:p w:rsidR="00E84B2B" w:rsidRDefault="009F7391" w:rsidP="0025068A">
            <w:pPr>
              <w:ind w:left="135"/>
              <w:jc w:val="center"/>
            </w:pPr>
            <w:r>
              <w:rPr>
                <w:rFonts w:ascii="Times New Roman" w:hAnsi="Times New Roman"/>
                <w:color w:val="000000"/>
                <w:sz w:val="24"/>
              </w:rPr>
              <w:t xml:space="preserve"> 1</w:t>
            </w:r>
            <w:r w:rsidR="0025068A">
              <w:rPr>
                <w:rFonts w:ascii="Times New Roman" w:hAnsi="Times New Roman"/>
                <w:color w:val="000000"/>
                <w:sz w:val="24"/>
                <w:lang w:val="ru-RU"/>
              </w:rPr>
              <w:t>9</w:t>
            </w:r>
          </w:p>
        </w:tc>
        <w:tc>
          <w:tcPr>
            <w:tcW w:w="1843" w:type="dxa"/>
          </w:tcPr>
          <w:p w:rsidR="00E84B2B" w:rsidRDefault="001B03EF">
            <w:pPr>
              <w:ind w:left="135"/>
              <w:jc w:val="center"/>
            </w:pPr>
            <w:r>
              <w:rPr>
                <w:rFonts w:ascii="Times New Roman" w:hAnsi="Times New Roman"/>
                <w:color w:val="000000"/>
                <w:sz w:val="24"/>
              </w:rPr>
              <w:t xml:space="preserve"> 1 </w:t>
            </w:r>
          </w:p>
        </w:tc>
        <w:tc>
          <w:tcPr>
            <w:tcW w:w="1842" w:type="dxa"/>
          </w:tcPr>
          <w:p w:rsidR="00E84B2B" w:rsidRDefault="001B03EF">
            <w:pPr>
              <w:ind w:left="135"/>
              <w:jc w:val="center"/>
            </w:pPr>
            <w:r>
              <w:rPr>
                <w:rFonts w:ascii="Times New Roman" w:hAnsi="Times New Roman"/>
                <w:color w:val="000000"/>
                <w:sz w:val="24"/>
              </w:rPr>
              <w:t xml:space="preserve"> 1 </w:t>
            </w: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E84B2B" w:rsidTr="00DE6D1E">
        <w:trPr>
          <w:trHeight w:val="144"/>
        </w:trPr>
        <w:tc>
          <w:tcPr>
            <w:tcW w:w="7655" w:type="dxa"/>
            <w:gridSpan w:val="2"/>
          </w:tcPr>
          <w:p w:rsidR="00E84B2B" w:rsidRDefault="001B03EF">
            <w:pPr>
              <w:ind w:left="135"/>
            </w:pPr>
            <w:r>
              <w:rPr>
                <w:rFonts w:ascii="Times New Roman" w:hAnsi="Times New Roman"/>
                <w:color w:val="000000"/>
                <w:sz w:val="24"/>
              </w:rPr>
              <w:t>Итого по разделу</w:t>
            </w:r>
          </w:p>
        </w:tc>
        <w:tc>
          <w:tcPr>
            <w:tcW w:w="1134" w:type="dxa"/>
          </w:tcPr>
          <w:p w:rsidR="00E84B2B" w:rsidRPr="009F7391" w:rsidRDefault="001B03EF" w:rsidP="009F7391">
            <w:pPr>
              <w:ind w:left="135"/>
              <w:jc w:val="center"/>
              <w:rPr>
                <w:lang w:val="ru-RU"/>
              </w:rPr>
            </w:pPr>
            <w:r>
              <w:rPr>
                <w:rFonts w:ascii="Times New Roman" w:hAnsi="Times New Roman"/>
                <w:color w:val="000000"/>
                <w:sz w:val="24"/>
              </w:rPr>
              <w:t xml:space="preserve"> </w:t>
            </w:r>
            <w:r w:rsidR="009F7391">
              <w:rPr>
                <w:rFonts w:ascii="Times New Roman" w:hAnsi="Times New Roman"/>
                <w:color w:val="000000"/>
                <w:sz w:val="24"/>
                <w:lang w:val="ru-RU"/>
              </w:rPr>
              <w:t>4</w:t>
            </w:r>
            <w:r w:rsidR="00696B88">
              <w:rPr>
                <w:rFonts w:ascii="Times New Roman" w:hAnsi="Times New Roman"/>
                <w:color w:val="000000"/>
                <w:sz w:val="24"/>
                <w:lang w:val="ru-RU"/>
              </w:rPr>
              <w:t>4</w:t>
            </w:r>
          </w:p>
        </w:tc>
        <w:tc>
          <w:tcPr>
            <w:tcW w:w="6662" w:type="dxa"/>
            <w:gridSpan w:val="3"/>
          </w:tcPr>
          <w:p w:rsidR="00E84B2B" w:rsidRDefault="00E84B2B"/>
        </w:tc>
      </w:tr>
      <w:tr w:rsidR="00E84B2B" w:rsidTr="00DE6D1E">
        <w:trPr>
          <w:trHeight w:val="144"/>
        </w:trPr>
        <w:tc>
          <w:tcPr>
            <w:tcW w:w="15451" w:type="dxa"/>
            <w:gridSpan w:val="6"/>
          </w:tcPr>
          <w:p w:rsidR="00E84B2B" w:rsidRDefault="001B03EF">
            <w:pPr>
              <w:ind w:left="135"/>
            </w:pPr>
            <w:r w:rsidRPr="004B403B">
              <w:rPr>
                <w:rFonts w:ascii="Times New Roman" w:hAnsi="Times New Roman"/>
                <w:b/>
                <w:color w:val="000000"/>
                <w:sz w:val="24"/>
                <w:lang w:val="ru-RU"/>
              </w:rPr>
              <w:t>Раздел 3.</w:t>
            </w:r>
            <w:r w:rsidRPr="004B403B">
              <w:rPr>
                <w:rFonts w:ascii="Times New Roman" w:hAnsi="Times New Roman"/>
                <w:color w:val="000000"/>
                <w:sz w:val="24"/>
                <w:lang w:val="ru-RU"/>
              </w:rPr>
              <w:t xml:space="preserve"> </w:t>
            </w:r>
            <w:r w:rsidRPr="004B403B">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E6D1E" w:rsidRPr="0025068A" w:rsidTr="004C0621">
        <w:trPr>
          <w:trHeight w:val="144"/>
        </w:trPr>
        <w:tc>
          <w:tcPr>
            <w:tcW w:w="850" w:type="dxa"/>
          </w:tcPr>
          <w:p w:rsidR="00E84B2B" w:rsidRDefault="001B03EF">
            <w:r>
              <w:rPr>
                <w:rFonts w:ascii="Times New Roman" w:hAnsi="Times New Roman"/>
                <w:color w:val="000000"/>
                <w:sz w:val="24"/>
              </w:rPr>
              <w:t>3.1</w:t>
            </w:r>
          </w:p>
        </w:tc>
        <w:tc>
          <w:tcPr>
            <w:tcW w:w="6805" w:type="dxa"/>
          </w:tcPr>
          <w:p w:rsidR="00E84B2B" w:rsidRDefault="001B03EF">
            <w:pPr>
              <w:ind w:left="135"/>
            </w:pPr>
            <w:r w:rsidRPr="004B403B">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1134" w:type="dxa"/>
          </w:tcPr>
          <w:p w:rsidR="00E84B2B" w:rsidRDefault="001B03EF" w:rsidP="00A333D1">
            <w:pPr>
              <w:ind w:left="135"/>
              <w:jc w:val="center"/>
            </w:pPr>
            <w:r>
              <w:rPr>
                <w:rFonts w:ascii="Times New Roman" w:hAnsi="Times New Roman"/>
                <w:color w:val="000000"/>
                <w:sz w:val="24"/>
              </w:rPr>
              <w:t xml:space="preserve"> </w:t>
            </w:r>
            <w:r w:rsidR="00A333D1">
              <w:rPr>
                <w:rFonts w:ascii="Times New Roman" w:hAnsi="Times New Roman"/>
                <w:color w:val="000000"/>
                <w:sz w:val="24"/>
                <w:lang w:val="ru-RU"/>
              </w:rPr>
              <w:t>11</w:t>
            </w:r>
            <w:r>
              <w:rPr>
                <w:rFonts w:ascii="Times New Roman" w:hAnsi="Times New Roman"/>
                <w:color w:val="000000"/>
                <w:sz w:val="24"/>
              </w:rPr>
              <w:t xml:space="preserve"> </w:t>
            </w:r>
          </w:p>
        </w:tc>
        <w:tc>
          <w:tcPr>
            <w:tcW w:w="1843" w:type="dxa"/>
          </w:tcPr>
          <w:p w:rsidR="00E84B2B" w:rsidRDefault="00E84B2B">
            <w:pPr>
              <w:ind w:left="135"/>
              <w:jc w:val="center"/>
            </w:pPr>
          </w:p>
        </w:tc>
        <w:tc>
          <w:tcPr>
            <w:tcW w:w="1842" w:type="dxa"/>
          </w:tcPr>
          <w:p w:rsidR="00E84B2B" w:rsidRDefault="00E84B2B">
            <w:pPr>
              <w:ind w:left="135"/>
              <w:jc w:val="center"/>
            </w:pP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DE6D1E" w:rsidRPr="0025068A" w:rsidTr="004C0621">
        <w:trPr>
          <w:trHeight w:val="144"/>
        </w:trPr>
        <w:tc>
          <w:tcPr>
            <w:tcW w:w="850" w:type="dxa"/>
          </w:tcPr>
          <w:p w:rsidR="00E84B2B" w:rsidRDefault="001B03EF">
            <w:r>
              <w:rPr>
                <w:rFonts w:ascii="Times New Roman" w:hAnsi="Times New Roman"/>
                <w:color w:val="000000"/>
                <w:sz w:val="24"/>
              </w:rPr>
              <w:t>3.2</w:t>
            </w:r>
          </w:p>
        </w:tc>
        <w:tc>
          <w:tcPr>
            <w:tcW w:w="6805" w:type="dxa"/>
          </w:tcPr>
          <w:p w:rsidR="00E84B2B" w:rsidRPr="004B403B" w:rsidRDefault="001B03EF">
            <w:pPr>
              <w:ind w:left="135"/>
              <w:rPr>
                <w:lang w:val="ru-RU"/>
              </w:rPr>
            </w:pPr>
            <w:r w:rsidRPr="004B403B">
              <w:rPr>
                <w:rFonts w:ascii="Times New Roman" w:hAnsi="Times New Roman"/>
                <w:color w:val="000000"/>
                <w:sz w:val="24"/>
                <w:lang w:val="ru-RU"/>
              </w:rPr>
              <w:t>Химическая связь. Окислительно-восстановительные реакции</w:t>
            </w:r>
          </w:p>
        </w:tc>
        <w:tc>
          <w:tcPr>
            <w:tcW w:w="1134" w:type="dxa"/>
          </w:tcPr>
          <w:p w:rsidR="00E84B2B" w:rsidRDefault="001B03EF" w:rsidP="00A333D1">
            <w:pPr>
              <w:ind w:left="135"/>
              <w:jc w:val="center"/>
            </w:pPr>
            <w:r w:rsidRPr="004B403B">
              <w:rPr>
                <w:rFonts w:ascii="Times New Roman" w:hAnsi="Times New Roman"/>
                <w:color w:val="000000"/>
                <w:sz w:val="24"/>
                <w:lang w:val="ru-RU"/>
              </w:rPr>
              <w:t xml:space="preserve"> </w:t>
            </w:r>
            <w:r w:rsidR="00A333D1">
              <w:rPr>
                <w:rFonts w:ascii="Times New Roman" w:hAnsi="Times New Roman"/>
                <w:color w:val="000000"/>
                <w:sz w:val="24"/>
                <w:lang w:val="ru-RU"/>
              </w:rPr>
              <w:t>12</w:t>
            </w:r>
            <w:r>
              <w:rPr>
                <w:rFonts w:ascii="Times New Roman" w:hAnsi="Times New Roman"/>
                <w:color w:val="000000"/>
                <w:sz w:val="24"/>
              </w:rPr>
              <w:t xml:space="preserve"> </w:t>
            </w:r>
          </w:p>
        </w:tc>
        <w:tc>
          <w:tcPr>
            <w:tcW w:w="1843" w:type="dxa"/>
          </w:tcPr>
          <w:p w:rsidR="00E84B2B" w:rsidRDefault="001B03EF">
            <w:pPr>
              <w:ind w:left="135"/>
              <w:jc w:val="center"/>
            </w:pPr>
            <w:r>
              <w:rPr>
                <w:rFonts w:ascii="Times New Roman" w:hAnsi="Times New Roman"/>
                <w:color w:val="000000"/>
                <w:sz w:val="24"/>
              </w:rPr>
              <w:t xml:space="preserve"> 1 </w:t>
            </w:r>
          </w:p>
        </w:tc>
        <w:tc>
          <w:tcPr>
            <w:tcW w:w="1842" w:type="dxa"/>
          </w:tcPr>
          <w:p w:rsidR="00E84B2B" w:rsidRDefault="00E84B2B">
            <w:pPr>
              <w:ind w:left="135"/>
              <w:jc w:val="center"/>
            </w:pP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E84B2B" w:rsidRPr="0025068A" w:rsidTr="004C0621">
        <w:trPr>
          <w:trHeight w:val="144"/>
        </w:trPr>
        <w:tc>
          <w:tcPr>
            <w:tcW w:w="7655" w:type="dxa"/>
            <w:gridSpan w:val="2"/>
          </w:tcPr>
          <w:p w:rsidR="00E84B2B" w:rsidRDefault="001B03EF">
            <w:pPr>
              <w:ind w:left="135"/>
            </w:pPr>
            <w:r>
              <w:rPr>
                <w:rFonts w:ascii="Times New Roman" w:hAnsi="Times New Roman"/>
                <w:color w:val="000000"/>
                <w:sz w:val="24"/>
              </w:rPr>
              <w:t>Итого по разделу</w:t>
            </w:r>
          </w:p>
        </w:tc>
        <w:tc>
          <w:tcPr>
            <w:tcW w:w="1134" w:type="dxa"/>
          </w:tcPr>
          <w:p w:rsidR="00E84B2B" w:rsidRDefault="00A333D1">
            <w:pPr>
              <w:ind w:left="135"/>
              <w:jc w:val="center"/>
            </w:pPr>
            <w:r>
              <w:rPr>
                <w:rFonts w:ascii="Times New Roman" w:hAnsi="Times New Roman"/>
                <w:color w:val="000000"/>
                <w:sz w:val="24"/>
                <w:lang w:val="ru-RU"/>
              </w:rPr>
              <w:t>23</w:t>
            </w:r>
            <w:r w:rsidR="001B03EF">
              <w:rPr>
                <w:rFonts w:ascii="Times New Roman" w:hAnsi="Times New Roman"/>
                <w:color w:val="000000"/>
                <w:sz w:val="24"/>
              </w:rPr>
              <w:t xml:space="preserve"> </w:t>
            </w:r>
          </w:p>
        </w:tc>
        <w:tc>
          <w:tcPr>
            <w:tcW w:w="1843" w:type="dxa"/>
          </w:tcPr>
          <w:p w:rsidR="00E84B2B" w:rsidRDefault="00E84B2B"/>
        </w:tc>
        <w:tc>
          <w:tcPr>
            <w:tcW w:w="1842" w:type="dxa"/>
          </w:tcPr>
          <w:p w:rsidR="00E84B2B" w:rsidRDefault="00E84B2B"/>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E84B2B" w:rsidRPr="0025068A" w:rsidTr="004C0621">
        <w:trPr>
          <w:trHeight w:val="144"/>
        </w:trPr>
        <w:tc>
          <w:tcPr>
            <w:tcW w:w="7655" w:type="dxa"/>
            <w:gridSpan w:val="2"/>
          </w:tcPr>
          <w:p w:rsidR="00E84B2B" w:rsidRDefault="001B03EF">
            <w:pPr>
              <w:ind w:left="135"/>
            </w:pPr>
            <w:r>
              <w:rPr>
                <w:rFonts w:ascii="Times New Roman" w:hAnsi="Times New Roman"/>
                <w:color w:val="000000"/>
                <w:sz w:val="24"/>
              </w:rPr>
              <w:t>Резервное время</w:t>
            </w:r>
          </w:p>
        </w:tc>
        <w:tc>
          <w:tcPr>
            <w:tcW w:w="1134" w:type="dxa"/>
          </w:tcPr>
          <w:p w:rsidR="00E84B2B" w:rsidRDefault="001B03EF">
            <w:pPr>
              <w:ind w:left="135"/>
              <w:jc w:val="center"/>
            </w:pPr>
            <w:r>
              <w:rPr>
                <w:rFonts w:ascii="Times New Roman" w:hAnsi="Times New Roman"/>
                <w:color w:val="000000"/>
                <w:sz w:val="24"/>
              </w:rPr>
              <w:t xml:space="preserve"> 3 </w:t>
            </w:r>
          </w:p>
        </w:tc>
        <w:tc>
          <w:tcPr>
            <w:tcW w:w="1843" w:type="dxa"/>
          </w:tcPr>
          <w:p w:rsidR="00E84B2B" w:rsidRDefault="00E84B2B">
            <w:pPr>
              <w:ind w:left="135"/>
              <w:jc w:val="center"/>
            </w:pPr>
          </w:p>
        </w:tc>
        <w:tc>
          <w:tcPr>
            <w:tcW w:w="1842" w:type="dxa"/>
          </w:tcPr>
          <w:p w:rsidR="00E84B2B" w:rsidRDefault="00E84B2B">
            <w:pPr>
              <w:ind w:left="135"/>
              <w:jc w:val="center"/>
            </w:pPr>
          </w:p>
        </w:tc>
        <w:tc>
          <w:tcPr>
            <w:tcW w:w="2977" w:type="dxa"/>
          </w:tcPr>
          <w:p w:rsidR="00E84B2B" w:rsidRPr="004B403B" w:rsidRDefault="001B03EF">
            <w:pPr>
              <w:ind w:left="135"/>
              <w:rPr>
                <w:lang w:val="ru-RU"/>
              </w:rPr>
            </w:pPr>
            <w:r w:rsidRPr="004B403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41837</w:t>
              </w:r>
              <w:r>
                <w:rPr>
                  <w:rFonts w:ascii="Times New Roman" w:hAnsi="Times New Roman"/>
                  <w:color w:val="0000FF"/>
                  <w:u w:val="single"/>
                </w:rPr>
                <w:t>c</w:t>
              </w:r>
            </w:hyperlink>
          </w:p>
        </w:tc>
      </w:tr>
      <w:tr w:rsidR="00E84B2B" w:rsidTr="004C0621">
        <w:trPr>
          <w:trHeight w:val="144"/>
        </w:trPr>
        <w:tc>
          <w:tcPr>
            <w:tcW w:w="7655" w:type="dxa"/>
            <w:gridSpan w:val="2"/>
          </w:tcPr>
          <w:p w:rsidR="00E84B2B" w:rsidRPr="004B403B" w:rsidRDefault="001B03EF">
            <w:pPr>
              <w:ind w:left="135"/>
              <w:rPr>
                <w:lang w:val="ru-RU"/>
              </w:rPr>
            </w:pPr>
            <w:r w:rsidRPr="004B403B">
              <w:rPr>
                <w:rFonts w:ascii="Times New Roman" w:hAnsi="Times New Roman"/>
                <w:color w:val="000000"/>
                <w:sz w:val="24"/>
                <w:lang w:val="ru-RU"/>
              </w:rPr>
              <w:t>ОБЩЕЕ КОЛИЧЕСТВО ЧАСОВ ПО ПРОГРАММЕ</w:t>
            </w:r>
          </w:p>
        </w:tc>
        <w:tc>
          <w:tcPr>
            <w:tcW w:w="1134" w:type="dxa"/>
          </w:tcPr>
          <w:p w:rsidR="00E84B2B" w:rsidRDefault="001B03EF" w:rsidP="00A333D1">
            <w:pPr>
              <w:ind w:left="135"/>
              <w:jc w:val="center"/>
            </w:pPr>
            <w:r w:rsidRPr="004B403B">
              <w:rPr>
                <w:rFonts w:ascii="Times New Roman" w:hAnsi="Times New Roman"/>
                <w:color w:val="000000"/>
                <w:sz w:val="24"/>
                <w:lang w:val="ru-RU"/>
              </w:rPr>
              <w:t xml:space="preserve"> </w:t>
            </w:r>
            <w:r w:rsidR="00A333D1">
              <w:rPr>
                <w:rFonts w:ascii="Times New Roman" w:hAnsi="Times New Roman"/>
                <w:color w:val="000000"/>
                <w:sz w:val="24"/>
                <w:lang w:val="ru-RU"/>
              </w:rPr>
              <w:t>102</w:t>
            </w:r>
            <w:r>
              <w:rPr>
                <w:rFonts w:ascii="Times New Roman" w:hAnsi="Times New Roman"/>
                <w:color w:val="000000"/>
                <w:sz w:val="24"/>
              </w:rPr>
              <w:t xml:space="preserve"> </w:t>
            </w:r>
          </w:p>
        </w:tc>
        <w:tc>
          <w:tcPr>
            <w:tcW w:w="1843" w:type="dxa"/>
          </w:tcPr>
          <w:p w:rsidR="00E84B2B" w:rsidRDefault="001B03EF">
            <w:pPr>
              <w:ind w:left="135"/>
              <w:jc w:val="center"/>
            </w:pPr>
            <w:r>
              <w:rPr>
                <w:rFonts w:ascii="Times New Roman" w:hAnsi="Times New Roman"/>
                <w:color w:val="000000"/>
                <w:sz w:val="24"/>
              </w:rPr>
              <w:t xml:space="preserve"> 4 </w:t>
            </w:r>
          </w:p>
        </w:tc>
        <w:tc>
          <w:tcPr>
            <w:tcW w:w="1842" w:type="dxa"/>
          </w:tcPr>
          <w:p w:rsidR="00E84B2B" w:rsidRDefault="001B03EF">
            <w:pPr>
              <w:ind w:left="135"/>
              <w:jc w:val="center"/>
            </w:pPr>
            <w:r>
              <w:rPr>
                <w:rFonts w:ascii="Times New Roman" w:hAnsi="Times New Roman"/>
                <w:color w:val="000000"/>
                <w:sz w:val="24"/>
              </w:rPr>
              <w:t xml:space="preserve"> 5 </w:t>
            </w:r>
          </w:p>
        </w:tc>
        <w:tc>
          <w:tcPr>
            <w:tcW w:w="2977" w:type="dxa"/>
          </w:tcPr>
          <w:p w:rsidR="00E84B2B" w:rsidRDefault="00E84B2B"/>
        </w:tc>
      </w:tr>
    </w:tbl>
    <w:p w:rsidR="00E84B2B" w:rsidRDefault="00E84B2B">
      <w:pPr>
        <w:sectPr w:rsidR="00E84B2B" w:rsidSect="00DE6D1E">
          <w:pgSz w:w="16383" w:h="11906" w:orient="landscape"/>
          <w:pgMar w:top="284" w:right="850" w:bottom="142" w:left="1701" w:header="720" w:footer="720" w:gutter="0"/>
          <w:cols w:space="720"/>
        </w:sectPr>
      </w:pPr>
    </w:p>
    <w:p w:rsidR="004C0621" w:rsidRDefault="001B03EF" w:rsidP="004C0621">
      <w:pPr>
        <w:spacing w:after="0"/>
        <w:ind w:left="120"/>
        <w:jc w:val="center"/>
      </w:pPr>
      <w:r>
        <w:rPr>
          <w:rFonts w:ascii="Times New Roman" w:hAnsi="Times New Roman"/>
          <w:b/>
          <w:color w:val="000000"/>
          <w:sz w:val="28"/>
        </w:rPr>
        <w:lastRenderedPageBreak/>
        <w:t xml:space="preserve"> </w:t>
      </w:r>
      <w:r w:rsidR="004C0621">
        <w:rPr>
          <w:rFonts w:ascii="Times New Roman" w:hAnsi="Times New Roman"/>
          <w:b/>
          <w:color w:val="000000"/>
          <w:sz w:val="28"/>
        </w:rPr>
        <w:t>ТЕМАТИЧЕСКОЕ ПЛАНИРОВАНИЕ</w:t>
      </w:r>
    </w:p>
    <w:p w:rsidR="00E84B2B" w:rsidRDefault="001B03EF">
      <w:pPr>
        <w:spacing w:after="0"/>
        <w:ind w:left="120"/>
      </w:pPr>
      <w:r>
        <w:rPr>
          <w:rFonts w:ascii="Times New Roman" w:hAnsi="Times New Roman"/>
          <w:b/>
          <w:color w:val="000000"/>
          <w:sz w:val="28"/>
        </w:rPr>
        <w:t xml:space="preserve">9 КЛАСС </w:t>
      </w:r>
    </w:p>
    <w:tbl>
      <w:tblPr>
        <w:tblW w:w="15451"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4480"/>
      </w:tblGrid>
      <w:tr w:rsidR="00E84B2B" w:rsidTr="00DE6D1E">
        <w:trPr>
          <w:trHeight w:val="144"/>
          <w:tblCellSpacing w:w="20" w:type="nil"/>
        </w:trPr>
        <w:tc>
          <w:tcPr>
            <w:tcW w:w="1018" w:type="dxa"/>
            <w:vMerge w:val="restart"/>
            <w:tcMar>
              <w:top w:w="50" w:type="dxa"/>
              <w:left w:w="100" w:type="dxa"/>
            </w:tcMar>
            <w:vAlign w:val="center"/>
          </w:tcPr>
          <w:p w:rsidR="00E84B2B" w:rsidRDefault="001B03EF">
            <w:pPr>
              <w:spacing w:after="0"/>
              <w:ind w:left="135"/>
            </w:pPr>
            <w:r>
              <w:rPr>
                <w:rFonts w:ascii="Times New Roman" w:hAnsi="Times New Roman"/>
                <w:b/>
                <w:color w:val="000000"/>
                <w:sz w:val="24"/>
              </w:rPr>
              <w:t xml:space="preserve">№ п/п </w:t>
            </w:r>
          </w:p>
          <w:p w:rsidR="00E84B2B" w:rsidRDefault="00E84B2B">
            <w:pPr>
              <w:spacing w:after="0"/>
              <w:ind w:left="135"/>
            </w:pPr>
          </w:p>
        </w:tc>
        <w:tc>
          <w:tcPr>
            <w:tcW w:w="4693" w:type="dxa"/>
            <w:vMerge w:val="restart"/>
            <w:tcMar>
              <w:top w:w="50" w:type="dxa"/>
              <w:left w:w="100" w:type="dxa"/>
            </w:tcMar>
            <w:vAlign w:val="center"/>
          </w:tcPr>
          <w:p w:rsidR="00E84B2B" w:rsidRDefault="001B03EF">
            <w:pPr>
              <w:spacing w:after="0"/>
              <w:ind w:left="135"/>
            </w:pPr>
            <w:r>
              <w:rPr>
                <w:rFonts w:ascii="Times New Roman" w:hAnsi="Times New Roman"/>
                <w:b/>
                <w:color w:val="000000"/>
                <w:sz w:val="24"/>
              </w:rPr>
              <w:t xml:space="preserve">Наименование разделов и тем программы </w:t>
            </w:r>
          </w:p>
          <w:p w:rsidR="00E84B2B" w:rsidRDefault="00E84B2B">
            <w:pPr>
              <w:spacing w:after="0"/>
              <w:ind w:left="135"/>
            </w:pPr>
          </w:p>
        </w:tc>
        <w:tc>
          <w:tcPr>
            <w:tcW w:w="0" w:type="auto"/>
            <w:gridSpan w:val="3"/>
            <w:tcMar>
              <w:top w:w="50" w:type="dxa"/>
              <w:left w:w="100" w:type="dxa"/>
            </w:tcMar>
            <w:vAlign w:val="center"/>
          </w:tcPr>
          <w:p w:rsidR="00E84B2B" w:rsidRDefault="001B03EF">
            <w:pPr>
              <w:spacing w:after="0"/>
            </w:pPr>
            <w:r>
              <w:rPr>
                <w:rFonts w:ascii="Times New Roman" w:hAnsi="Times New Roman"/>
                <w:b/>
                <w:color w:val="000000"/>
                <w:sz w:val="24"/>
              </w:rPr>
              <w:t>Количество часов</w:t>
            </w:r>
          </w:p>
        </w:tc>
        <w:tc>
          <w:tcPr>
            <w:tcW w:w="4480" w:type="dxa"/>
            <w:vMerge w:val="restart"/>
            <w:tcMar>
              <w:top w:w="50" w:type="dxa"/>
              <w:left w:w="100" w:type="dxa"/>
            </w:tcMar>
            <w:vAlign w:val="center"/>
          </w:tcPr>
          <w:p w:rsidR="00E84B2B" w:rsidRDefault="001B03EF">
            <w:pPr>
              <w:spacing w:after="0"/>
              <w:ind w:left="135"/>
            </w:pPr>
            <w:r>
              <w:rPr>
                <w:rFonts w:ascii="Times New Roman" w:hAnsi="Times New Roman"/>
                <w:b/>
                <w:color w:val="000000"/>
                <w:sz w:val="24"/>
              </w:rPr>
              <w:t xml:space="preserve">Электронные (цифровые) образовательные ресурсы </w:t>
            </w:r>
          </w:p>
          <w:p w:rsidR="00E84B2B" w:rsidRDefault="00E84B2B">
            <w:pPr>
              <w:spacing w:after="0"/>
              <w:ind w:left="135"/>
            </w:pPr>
          </w:p>
        </w:tc>
      </w:tr>
      <w:tr w:rsidR="00E84B2B" w:rsidTr="00DE6D1E">
        <w:trPr>
          <w:trHeight w:val="144"/>
          <w:tblCellSpacing w:w="20" w:type="nil"/>
        </w:trPr>
        <w:tc>
          <w:tcPr>
            <w:tcW w:w="0" w:type="auto"/>
            <w:vMerge/>
            <w:tcBorders>
              <w:top w:val="nil"/>
            </w:tcBorders>
            <w:tcMar>
              <w:top w:w="50" w:type="dxa"/>
              <w:left w:w="100" w:type="dxa"/>
            </w:tcMar>
          </w:tcPr>
          <w:p w:rsidR="00E84B2B" w:rsidRDefault="00E84B2B"/>
        </w:tc>
        <w:tc>
          <w:tcPr>
            <w:tcW w:w="0" w:type="auto"/>
            <w:vMerge/>
            <w:tcBorders>
              <w:top w:val="nil"/>
            </w:tcBorders>
            <w:tcMar>
              <w:top w:w="50" w:type="dxa"/>
              <w:left w:w="100" w:type="dxa"/>
            </w:tcMar>
          </w:tcPr>
          <w:p w:rsidR="00E84B2B" w:rsidRDefault="00E84B2B"/>
        </w:tc>
        <w:tc>
          <w:tcPr>
            <w:tcW w:w="1509" w:type="dxa"/>
            <w:tcMar>
              <w:top w:w="50" w:type="dxa"/>
              <w:left w:w="100" w:type="dxa"/>
            </w:tcMar>
            <w:vAlign w:val="center"/>
          </w:tcPr>
          <w:p w:rsidR="00E84B2B" w:rsidRDefault="001B03EF">
            <w:pPr>
              <w:spacing w:after="0"/>
              <w:ind w:left="135"/>
            </w:pPr>
            <w:r>
              <w:rPr>
                <w:rFonts w:ascii="Times New Roman" w:hAnsi="Times New Roman"/>
                <w:b/>
                <w:color w:val="000000"/>
                <w:sz w:val="24"/>
              </w:rPr>
              <w:t xml:space="preserve">Всего </w:t>
            </w:r>
          </w:p>
          <w:p w:rsidR="00E84B2B" w:rsidRDefault="00E84B2B">
            <w:pPr>
              <w:spacing w:after="0"/>
              <w:ind w:left="135"/>
            </w:pPr>
          </w:p>
        </w:tc>
        <w:tc>
          <w:tcPr>
            <w:tcW w:w="1841" w:type="dxa"/>
            <w:tcMar>
              <w:top w:w="50" w:type="dxa"/>
              <w:left w:w="100" w:type="dxa"/>
            </w:tcMar>
            <w:vAlign w:val="center"/>
          </w:tcPr>
          <w:p w:rsidR="00E84B2B" w:rsidRDefault="001B03EF">
            <w:pPr>
              <w:spacing w:after="0"/>
              <w:ind w:left="135"/>
            </w:pPr>
            <w:r>
              <w:rPr>
                <w:rFonts w:ascii="Times New Roman" w:hAnsi="Times New Roman"/>
                <w:b/>
                <w:color w:val="000000"/>
                <w:sz w:val="24"/>
              </w:rPr>
              <w:t xml:space="preserve">Контрольные работы </w:t>
            </w:r>
          </w:p>
          <w:p w:rsidR="00E84B2B" w:rsidRDefault="00E84B2B">
            <w:pPr>
              <w:spacing w:after="0"/>
              <w:ind w:left="135"/>
            </w:pPr>
          </w:p>
        </w:tc>
        <w:tc>
          <w:tcPr>
            <w:tcW w:w="1910" w:type="dxa"/>
            <w:tcMar>
              <w:top w:w="50" w:type="dxa"/>
              <w:left w:w="100" w:type="dxa"/>
            </w:tcMar>
            <w:vAlign w:val="center"/>
          </w:tcPr>
          <w:p w:rsidR="00E84B2B" w:rsidRDefault="001B03EF">
            <w:pPr>
              <w:spacing w:after="0"/>
              <w:ind w:left="135"/>
            </w:pPr>
            <w:r>
              <w:rPr>
                <w:rFonts w:ascii="Times New Roman" w:hAnsi="Times New Roman"/>
                <w:b/>
                <w:color w:val="000000"/>
                <w:sz w:val="24"/>
              </w:rPr>
              <w:t xml:space="preserve">Практические работы </w:t>
            </w:r>
          </w:p>
          <w:p w:rsidR="00E84B2B" w:rsidRDefault="00E84B2B">
            <w:pPr>
              <w:spacing w:after="0"/>
              <w:ind w:left="135"/>
            </w:pPr>
          </w:p>
        </w:tc>
        <w:tc>
          <w:tcPr>
            <w:tcW w:w="4480" w:type="dxa"/>
            <w:vMerge/>
            <w:tcBorders>
              <w:top w:val="nil"/>
            </w:tcBorders>
            <w:tcMar>
              <w:top w:w="50" w:type="dxa"/>
              <w:left w:w="100" w:type="dxa"/>
            </w:tcMar>
          </w:tcPr>
          <w:p w:rsidR="00E84B2B" w:rsidRDefault="00E84B2B"/>
        </w:tc>
      </w:tr>
      <w:tr w:rsidR="00E84B2B" w:rsidRPr="0025068A" w:rsidTr="00DE6D1E">
        <w:trPr>
          <w:trHeight w:val="144"/>
          <w:tblCellSpacing w:w="20" w:type="nil"/>
        </w:trPr>
        <w:tc>
          <w:tcPr>
            <w:tcW w:w="15451" w:type="dxa"/>
            <w:gridSpan w:val="6"/>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b/>
                <w:color w:val="000000"/>
                <w:sz w:val="24"/>
                <w:lang w:val="ru-RU"/>
              </w:rPr>
              <w:t>Раздел 1.</w:t>
            </w:r>
            <w:r w:rsidRPr="004B403B">
              <w:rPr>
                <w:rFonts w:ascii="Times New Roman" w:hAnsi="Times New Roman"/>
                <w:color w:val="000000"/>
                <w:sz w:val="24"/>
                <w:lang w:val="ru-RU"/>
              </w:rPr>
              <w:t xml:space="preserve"> </w:t>
            </w:r>
            <w:r w:rsidRPr="004B403B">
              <w:rPr>
                <w:rFonts w:ascii="Times New Roman" w:hAnsi="Times New Roman"/>
                <w:b/>
                <w:color w:val="000000"/>
                <w:sz w:val="24"/>
                <w:lang w:val="ru-RU"/>
              </w:rPr>
              <w:t>Вещество и химические реакции</w:t>
            </w:r>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1.1</w:t>
            </w:r>
          </w:p>
        </w:tc>
        <w:tc>
          <w:tcPr>
            <w:tcW w:w="4693"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84B2B" w:rsidRDefault="00E84B2B">
            <w:pPr>
              <w:spacing w:after="0"/>
              <w:ind w:left="135"/>
              <w:jc w:val="center"/>
            </w:pP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1.2</w:t>
            </w:r>
          </w:p>
        </w:tc>
        <w:tc>
          <w:tcPr>
            <w:tcW w:w="4693" w:type="dxa"/>
            <w:tcMar>
              <w:top w:w="50" w:type="dxa"/>
              <w:left w:w="100" w:type="dxa"/>
            </w:tcMar>
            <w:vAlign w:val="center"/>
          </w:tcPr>
          <w:p w:rsidR="00E84B2B" w:rsidRDefault="001B03EF">
            <w:pPr>
              <w:spacing w:after="0"/>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E84B2B">
            <w:pPr>
              <w:spacing w:after="0"/>
              <w:ind w:left="135"/>
              <w:jc w:val="center"/>
            </w:pP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1.3</w:t>
            </w:r>
          </w:p>
        </w:tc>
        <w:tc>
          <w:tcPr>
            <w:tcW w:w="4693"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Tr="00DE6D1E">
        <w:trPr>
          <w:trHeight w:val="144"/>
          <w:tblCellSpacing w:w="20" w:type="nil"/>
        </w:trPr>
        <w:tc>
          <w:tcPr>
            <w:tcW w:w="0" w:type="auto"/>
            <w:gridSpan w:val="2"/>
            <w:tcMar>
              <w:top w:w="50" w:type="dxa"/>
              <w:left w:w="100" w:type="dxa"/>
            </w:tcMar>
            <w:vAlign w:val="center"/>
          </w:tcPr>
          <w:p w:rsidR="00E84B2B" w:rsidRDefault="001B03E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17 </w:t>
            </w:r>
          </w:p>
        </w:tc>
        <w:tc>
          <w:tcPr>
            <w:tcW w:w="8231" w:type="dxa"/>
            <w:gridSpan w:val="3"/>
            <w:tcMar>
              <w:top w:w="50" w:type="dxa"/>
              <w:left w:w="100" w:type="dxa"/>
            </w:tcMar>
            <w:vAlign w:val="center"/>
          </w:tcPr>
          <w:p w:rsidR="00E84B2B" w:rsidRDefault="00E84B2B"/>
        </w:tc>
      </w:tr>
      <w:tr w:rsidR="00E84B2B" w:rsidRPr="0025068A" w:rsidTr="00DE6D1E">
        <w:trPr>
          <w:trHeight w:val="144"/>
          <w:tblCellSpacing w:w="20" w:type="nil"/>
        </w:trPr>
        <w:tc>
          <w:tcPr>
            <w:tcW w:w="15451" w:type="dxa"/>
            <w:gridSpan w:val="6"/>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b/>
                <w:color w:val="000000"/>
                <w:sz w:val="24"/>
                <w:lang w:val="ru-RU"/>
              </w:rPr>
              <w:t>Раздел 2.</w:t>
            </w:r>
            <w:r w:rsidRPr="004B403B">
              <w:rPr>
                <w:rFonts w:ascii="Times New Roman" w:hAnsi="Times New Roman"/>
                <w:color w:val="000000"/>
                <w:sz w:val="24"/>
                <w:lang w:val="ru-RU"/>
              </w:rPr>
              <w:t xml:space="preserve"> </w:t>
            </w:r>
            <w:r w:rsidRPr="004B403B">
              <w:rPr>
                <w:rFonts w:ascii="Times New Roman" w:hAnsi="Times New Roman"/>
                <w:b/>
                <w:color w:val="000000"/>
                <w:sz w:val="24"/>
                <w:lang w:val="ru-RU"/>
              </w:rPr>
              <w:t>Неметаллы и их соединения</w:t>
            </w:r>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2.1</w:t>
            </w:r>
          </w:p>
        </w:tc>
        <w:tc>
          <w:tcPr>
            <w:tcW w:w="4693" w:type="dxa"/>
            <w:tcMar>
              <w:top w:w="50" w:type="dxa"/>
              <w:left w:w="100" w:type="dxa"/>
            </w:tcMar>
            <w:vAlign w:val="center"/>
          </w:tcPr>
          <w:p w:rsidR="00E84B2B" w:rsidRDefault="001B03EF">
            <w:pPr>
              <w:spacing w:after="0"/>
              <w:ind w:left="135"/>
            </w:pPr>
            <w:r w:rsidRPr="004B403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4B403B">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2.2</w:t>
            </w:r>
          </w:p>
        </w:tc>
        <w:tc>
          <w:tcPr>
            <w:tcW w:w="4693" w:type="dxa"/>
            <w:tcMar>
              <w:top w:w="50" w:type="dxa"/>
              <w:left w:w="100" w:type="dxa"/>
            </w:tcMar>
            <w:vAlign w:val="center"/>
          </w:tcPr>
          <w:p w:rsidR="00E84B2B" w:rsidRDefault="001B03EF">
            <w:pPr>
              <w:spacing w:after="0"/>
              <w:ind w:left="135"/>
            </w:pPr>
            <w:r w:rsidRPr="004B403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4B403B">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E84B2B">
            <w:pPr>
              <w:spacing w:after="0"/>
              <w:ind w:left="135"/>
              <w:jc w:val="center"/>
            </w:pP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2.3</w:t>
            </w:r>
          </w:p>
        </w:tc>
        <w:tc>
          <w:tcPr>
            <w:tcW w:w="4693"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4B403B">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2.4</w:t>
            </w:r>
          </w:p>
        </w:tc>
        <w:tc>
          <w:tcPr>
            <w:tcW w:w="4693"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4B403B">
              <w:rPr>
                <w:rFonts w:ascii="Times New Roman" w:hAnsi="Times New Roman"/>
                <w:color w:val="000000"/>
                <w:sz w:val="24"/>
                <w:lang w:val="ru-RU"/>
              </w:rPr>
              <w:t xml:space="preserve">А-группы. Углерод и </w:t>
            </w:r>
            <w:proofErr w:type="gramStart"/>
            <w:r w:rsidRPr="004B403B">
              <w:rPr>
                <w:rFonts w:ascii="Times New Roman" w:hAnsi="Times New Roman"/>
                <w:color w:val="000000"/>
                <w:sz w:val="24"/>
                <w:lang w:val="ru-RU"/>
              </w:rPr>
              <w:t>кремний</w:t>
            </w:r>
            <w:proofErr w:type="gramEnd"/>
            <w:r w:rsidRPr="004B403B">
              <w:rPr>
                <w:rFonts w:ascii="Times New Roman" w:hAnsi="Times New Roman"/>
                <w:color w:val="000000"/>
                <w:sz w:val="24"/>
                <w:lang w:val="ru-RU"/>
              </w:rPr>
              <w:t xml:space="preserve"> и их соединения</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2 </w:t>
            </w: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Tr="00DE6D1E">
        <w:trPr>
          <w:trHeight w:val="144"/>
          <w:tblCellSpacing w:w="20" w:type="nil"/>
        </w:trPr>
        <w:tc>
          <w:tcPr>
            <w:tcW w:w="0" w:type="auto"/>
            <w:gridSpan w:val="2"/>
            <w:tcMar>
              <w:top w:w="50" w:type="dxa"/>
              <w:left w:w="100" w:type="dxa"/>
            </w:tcMar>
            <w:vAlign w:val="center"/>
          </w:tcPr>
          <w:p w:rsidR="00E84B2B" w:rsidRDefault="001B03E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25 </w:t>
            </w:r>
          </w:p>
        </w:tc>
        <w:tc>
          <w:tcPr>
            <w:tcW w:w="8231" w:type="dxa"/>
            <w:gridSpan w:val="3"/>
            <w:tcMar>
              <w:top w:w="50" w:type="dxa"/>
              <w:left w:w="100" w:type="dxa"/>
            </w:tcMar>
            <w:vAlign w:val="center"/>
          </w:tcPr>
          <w:p w:rsidR="00E84B2B" w:rsidRDefault="00E84B2B"/>
        </w:tc>
      </w:tr>
      <w:tr w:rsidR="00E84B2B" w:rsidRPr="0025068A" w:rsidTr="00DE6D1E">
        <w:trPr>
          <w:trHeight w:val="144"/>
          <w:tblCellSpacing w:w="20" w:type="nil"/>
        </w:trPr>
        <w:tc>
          <w:tcPr>
            <w:tcW w:w="15451" w:type="dxa"/>
            <w:gridSpan w:val="6"/>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b/>
                <w:color w:val="000000"/>
                <w:sz w:val="24"/>
                <w:lang w:val="ru-RU"/>
              </w:rPr>
              <w:t>Раздел 3.</w:t>
            </w:r>
            <w:r w:rsidRPr="004B403B">
              <w:rPr>
                <w:rFonts w:ascii="Times New Roman" w:hAnsi="Times New Roman"/>
                <w:color w:val="000000"/>
                <w:sz w:val="24"/>
                <w:lang w:val="ru-RU"/>
              </w:rPr>
              <w:t xml:space="preserve"> </w:t>
            </w:r>
            <w:r w:rsidRPr="004B403B">
              <w:rPr>
                <w:rFonts w:ascii="Times New Roman" w:hAnsi="Times New Roman"/>
                <w:b/>
                <w:color w:val="000000"/>
                <w:sz w:val="24"/>
                <w:lang w:val="ru-RU"/>
              </w:rPr>
              <w:t>Металлы и их соединения</w:t>
            </w:r>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3.1</w:t>
            </w:r>
          </w:p>
        </w:tc>
        <w:tc>
          <w:tcPr>
            <w:tcW w:w="4693" w:type="dxa"/>
            <w:tcMar>
              <w:top w:w="50" w:type="dxa"/>
              <w:left w:w="100" w:type="dxa"/>
            </w:tcMar>
            <w:vAlign w:val="center"/>
          </w:tcPr>
          <w:p w:rsidR="00E84B2B" w:rsidRDefault="001B03EF">
            <w:pPr>
              <w:spacing w:after="0"/>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E84B2B">
            <w:pPr>
              <w:spacing w:after="0"/>
              <w:ind w:left="135"/>
              <w:jc w:val="center"/>
            </w:pP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3.2</w:t>
            </w:r>
          </w:p>
        </w:tc>
        <w:tc>
          <w:tcPr>
            <w:tcW w:w="4693"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2 </w:t>
            </w: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Tr="00DE6D1E">
        <w:trPr>
          <w:trHeight w:val="144"/>
          <w:tblCellSpacing w:w="20" w:type="nil"/>
        </w:trPr>
        <w:tc>
          <w:tcPr>
            <w:tcW w:w="0" w:type="auto"/>
            <w:gridSpan w:val="2"/>
            <w:tcMar>
              <w:top w:w="50" w:type="dxa"/>
              <w:left w:w="100" w:type="dxa"/>
            </w:tcMar>
            <w:vAlign w:val="center"/>
          </w:tcPr>
          <w:p w:rsidR="00E84B2B" w:rsidRDefault="001B03E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20 </w:t>
            </w:r>
          </w:p>
        </w:tc>
        <w:tc>
          <w:tcPr>
            <w:tcW w:w="8231" w:type="dxa"/>
            <w:gridSpan w:val="3"/>
            <w:tcMar>
              <w:top w:w="50" w:type="dxa"/>
              <w:left w:w="100" w:type="dxa"/>
            </w:tcMar>
            <w:vAlign w:val="center"/>
          </w:tcPr>
          <w:p w:rsidR="00E84B2B" w:rsidRDefault="00E84B2B"/>
        </w:tc>
      </w:tr>
      <w:tr w:rsidR="00E84B2B" w:rsidRPr="0025068A" w:rsidTr="00DE6D1E">
        <w:trPr>
          <w:trHeight w:val="144"/>
          <w:tblCellSpacing w:w="20" w:type="nil"/>
        </w:trPr>
        <w:tc>
          <w:tcPr>
            <w:tcW w:w="15451" w:type="dxa"/>
            <w:gridSpan w:val="6"/>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b/>
                <w:color w:val="000000"/>
                <w:sz w:val="24"/>
                <w:lang w:val="ru-RU"/>
              </w:rPr>
              <w:t>Раздел 4.</w:t>
            </w:r>
            <w:r w:rsidRPr="004B403B">
              <w:rPr>
                <w:rFonts w:ascii="Times New Roman" w:hAnsi="Times New Roman"/>
                <w:color w:val="000000"/>
                <w:sz w:val="24"/>
                <w:lang w:val="ru-RU"/>
              </w:rPr>
              <w:t xml:space="preserve"> </w:t>
            </w:r>
            <w:r w:rsidRPr="004B403B">
              <w:rPr>
                <w:rFonts w:ascii="Times New Roman" w:hAnsi="Times New Roman"/>
                <w:b/>
                <w:color w:val="000000"/>
                <w:sz w:val="24"/>
                <w:lang w:val="ru-RU"/>
              </w:rPr>
              <w:t>Химия и окружающая среда</w:t>
            </w:r>
          </w:p>
        </w:tc>
      </w:tr>
      <w:tr w:rsidR="00E84B2B" w:rsidRPr="0025068A" w:rsidTr="00DE6D1E">
        <w:trPr>
          <w:trHeight w:val="144"/>
          <w:tblCellSpacing w:w="20" w:type="nil"/>
        </w:trPr>
        <w:tc>
          <w:tcPr>
            <w:tcW w:w="1018" w:type="dxa"/>
            <w:tcMar>
              <w:top w:w="50" w:type="dxa"/>
              <w:left w:w="100" w:type="dxa"/>
            </w:tcMar>
            <w:vAlign w:val="center"/>
          </w:tcPr>
          <w:p w:rsidR="00E84B2B" w:rsidRDefault="001B03EF">
            <w:pPr>
              <w:spacing w:after="0"/>
            </w:pPr>
            <w:r>
              <w:rPr>
                <w:rFonts w:ascii="Times New Roman" w:hAnsi="Times New Roman"/>
                <w:color w:val="000000"/>
                <w:sz w:val="24"/>
              </w:rPr>
              <w:t>4.1</w:t>
            </w:r>
          </w:p>
        </w:tc>
        <w:tc>
          <w:tcPr>
            <w:tcW w:w="4693"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E84B2B">
            <w:pPr>
              <w:spacing w:after="0"/>
              <w:ind w:left="135"/>
              <w:jc w:val="center"/>
            </w:pP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Tr="00DE6D1E">
        <w:trPr>
          <w:trHeight w:val="144"/>
          <w:tblCellSpacing w:w="20" w:type="nil"/>
        </w:trPr>
        <w:tc>
          <w:tcPr>
            <w:tcW w:w="0" w:type="auto"/>
            <w:gridSpan w:val="2"/>
            <w:tcMar>
              <w:top w:w="50" w:type="dxa"/>
              <w:left w:w="100" w:type="dxa"/>
            </w:tcMar>
            <w:vAlign w:val="center"/>
          </w:tcPr>
          <w:p w:rsidR="00E84B2B" w:rsidRDefault="001B03E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3 </w:t>
            </w:r>
          </w:p>
        </w:tc>
        <w:tc>
          <w:tcPr>
            <w:tcW w:w="8231" w:type="dxa"/>
            <w:gridSpan w:val="3"/>
            <w:tcMar>
              <w:top w:w="50" w:type="dxa"/>
              <w:left w:w="100" w:type="dxa"/>
            </w:tcMar>
            <w:vAlign w:val="center"/>
          </w:tcPr>
          <w:p w:rsidR="00E84B2B" w:rsidRDefault="00E84B2B"/>
        </w:tc>
      </w:tr>
      <w:tr w:rsidR="00E84B2B" w:rsidRPr="0025068A" w:rsidTr="00DE6D1E">
        <w:trPr>
          <w:trHeight w:val="144"/>
          <w:tblCellSpacing w:w="20" w:type="nil"/>
        </w:trPr>
        <w:tc>
          <w:tcPr>
            <w:tcW w:w="0" w:type="auto"/>
            <w:gridSpan w:val="2"/>
            <w:tcMar>
              <w:top w:w="50" w:type="dxa"/>
              <w:left w:w="100" w:type="dxa"/>
            </w:tcMar>
            <w:vAlign w:val="center"/>
          </w:tcPr>
          <w:p w:rsidR="00E84B2B" w:rsidRDefault="001B03E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84B2B" w:rsidRDefault="00E84B2B">
            <w:pPr>
              <w:spacing w:after="0"/>
              <w:ind w:left="135"/>
              <w:jc w:val="center"/>
            </w:pPr>
          </w:p>
        </w:tc>
        <w:tc>
          <w:tcPr>
            <w:tcW w:w="1910" w:type="dxa"/>
            <w:tcMar>
              <w:top w:w="50" w:type="dxa"/>
              <w:left w:w="100" w:type="dxa"/>
            </w:tcMar>
            <w:vAlign w:val="center"/>
          </w:tcPr>
          <w:p w:rsidR="00E84B2B" w:rsidRDefault="00E84B2B">
            <w:pPr>
              <w:spacing w:after="0"/>
              <w:ind w:left="135"/>
              <w:jc w:val="center"/>
            </w:pPr>
          </w:p>
        </w:tc>
        <w:tc>
          <w:tcPr>
            <w:tcW w:w="4480" w:type="dxa"/>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/7</w:t>
              </w:r>
              <w:r>
                <w:rPr>
                  <w:rFonts w:ascii="Times New Roman" w:hAnsi="Times New Roman"/>
                  <w:color w:val="0000FF"/>
                  <w:u w:val="single"/>
                </w:rPr>
                <w:t>f</w:t>
              </w:r>
              <w:r w:rsidRPr="004B403B">
                <w:rPr>
                  <w:rFonts w:ascii="Times New Roman" w:hAnsi="Times New Roman"/>
                  <w:color w:val="0000FF"/>
                  <w:u w:val="single"/>
                  <w:lang w:val="ru-RU"/>
                </w:rPr>
                <w:t>41</w:t>
              </w:r>
              <w:r>
                <w:rPr>
                  <w:rFonts w:ascii="Times New Roman" w:hAnsi="Times New Roman"/>
                  <w:color w:val="0000FF"/>
                  <w:u w:val="single"/>
                </w:rPr>
                <w:t>a</w:t>
              </w:r>
              <w:r w:rsidRPr="004B403B">
                <w:rPr>
                  <w:rFonts w:ascii="Times New Roman" w:hAnsi="Times New Roman"/>
                  <w:color w:val="0000FF"/>
                  <w:u w:val="single"/>
                  <w:lang w:val="ru-RU"/>
                </w:rPr>
                <w:t>636</w:t>
              </w:r>
            </w:hyperlink>
          </w:p>
        </w:tc>
      </w:tr>
      <w:tr w:rsidR="00E84B2B" w:rsidTr="00DE6D1E">
        <w:trPr>
          <w:trHeight w:val="144"/>
          <w:tblCellSpacing w:w="20" w:type="nil"/>
        </w:trPr>
        <w:tc>
          <w:tcPr>
            <w:tcW w:w="0" w:type="auto"/>
            <w:gridSpan w:val="2"/>
            <w:tcMar>
              <w:top w:w="50" w:type="dxa"/>
              <w:left w:w="100" w:type="dxa"/>
            </w:tcMar>
            <w:vAlign w:val="center"/>
          </w:tcPr>
          <w:p w:rsidR="00E84B2B" w:rsidRPr="004B403B" w:rsidRDefault="001B03EF">
            <w:pPr>
              <w:spacing w:after="0"/>
              <w:ind w:left="135"/>
              <w:rPr>
                <w:lang w:val="ru-RU"/>
              </w:rPr>
            </w:pPr>
            <w:r w:rsidRPr="004B403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84B2B" w:rsidRDefault="001B03EF">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84B2B" w:rsidRDefault="001B03EF">
            <w:pPr>
              <w:spacing w:after="0"/>
              <w:ind w:left="135"/>
              <w:jc w:val="center"/>
            </w:pPr>
            <w:r>
              <w:rPr>
                <w:rFonts w:ascii="Times New Roman" w:hAnsi="Times New Roman"/>
                <w:color w:val="000000"/>
                <w:sz w:val="24"/>
              </w:rPr>
              <w:t xml:space="preserve"> 7 </w:t>
            </w:r>
          </w:p>
        </w:tc>
        <w:tc>
          <w:tcPr>
            <w:tcW w:w="4480" w:type="dxa"/>
            <w:tcMar>
              <w:top w:w="50" w:type="dxa"/>
              <w:left w:w="100" w:type="dxa"/>
            </w:tcMar>
            <w:vAlign w:val="center"/>
          </w:tcPr>
          <w:p w:rsidR="00E84B2B" w:rsidRDefault="00E84B2B"/>
        </w:tc>
      </w:tr>
    </w:tbl>
    <w:p w:rsidR="00E84B2B" w:rsidRPr="0025068A" w:rsidRDefault="00E84B2B">
      <w:pPr>
        <w:rPr>
          <w:lang w:val="ru-RU"/>
        </w:rPr>
        <w:sectPr w:rsidR="00E84B2B" w:rsidRPr="0025068A" w:rsidSect="004C0621">
          <w:pgSz w:w="16383" w:h="11906" w:orient="landscape"/>
          <w:pgMar w:top="426" w:right="850" w:bottom="284" w:left="1701" w:header="720" w:footer="720" w:gutter="0"/>
          <w:cols w:space="720"/>
        </w:sectPr>
      </w:pPr>
    </w:p>
    <w:p w:rsidR="00E84B2B" w:rsidRPr="0025068A" w:rsidRDefault="00E84B2B">
      <w:pPr>
        <w:rPr>
          <w:lang w:val="ru-RU"/>
        </w:rPr>
        <w:sectPr w:rsidR="00E84B2B" w:rsidRPr="0025068A">
          <w:pgSz w:w="16383" w:h="11906" w:orient="landscape"/>
          <w:pgMar w:top="1134" w:right="850" w:bottom="1134" w:left="1701" w:header="720" w:footer="720" w:gutter="0"/>
          <w:cols w:space="720"/>
        </w:sectPr>
      </w:pPr>
    </w:p>
    <w:p w:rsidR="00E84B2B" w:rsidRDefault="001B03EF" w:rsidP="004C0621">
      <w:pPr>
        <w:spacing w:after="0"/>
        <w:ind w:left="120"/>
        <w:jc w:val="center"/>
      </w:pPr>
      <w:bookmarkStart w:id="11" w:name="block-24943567"/>
      <w:bookmarkEnd w:id="10"/>
      <w:r>
        <w:rPr>
          <w:rFonts w:ascii="Times New Roman" w:hAnsi="Times New Roman"/>
          <w:b/>
          <w:color w:val="000000"/>
          <w:sz w:val="28"/>
        </w:rPr>
        <w:lastRenderedPageBreak/>
        <w:t>ПОУРОЧНОЕ ПЛАНИРОВАНИЕ</w:t>
      </w:r>
    </w:p>
    <w:p w:rsidR="00E84B2B" w:rsidRDefault="001B03EF">
      <w:pPr>
        <w:spacing w:after="0"/>
        <w:ind w:left="120"/>
      </w:pPr>
      <w:r>
        <w:rPr>
          <w:rFonts w:ascii="Times New Roman" w:hAnsi="Times New Roman"/>
          <w:b/>
          <w:color w:val="000000"/>
          <w:sz w:val="28"/>
        </w:rPr>
        <w:t xml:space="preserve"> 8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3"/>
        <w:gridCol w:w="4818"/>
        <w:gridCol w:w="1086"/>
        <w:gridCol w:w="1284"/>
        <w:gridCol w:w="1276"/>
        <w:gridCol w:w="1260"/>
        <w:gridCol w:w="15"/>
        <w:gridCol w:w="1263"/>
        <w:gridCol w:w="3273"/>
      </w:tblGrid>
      <w:tr w:rsidR="0025068A" w:rsidTr="0025068A">
        <w:trPr>
          <w:trHeight w:val="144"/>
          <w:tblCellSpacing w:w="20" w:type="nil"/>
        </w:trPr>
        <w:tc>
          <w:tcPr>
            <w:tcW w:w="893" w:type="dxa"/>
            <w:vMerge w:val="restart"/>
            <w:tcMar>
              <w:top w:w="50" w:type="dxa"/>
              <w:left w:w="100" w:type="dxa"/>
            </w:tcMar>
            <w:vAlign w:val="center"/>
          </w:tcPr>
          <w:p w:rsidR="0025068A" w:rsidRDefault="0025068A">
            <w:pPr>
              <w:spacing w:after="0"/>
              <w:ind w:left="135"/>
            </w:pPr>
            <w:r>
              <w:rPr>
                <w:rFonts w:ascii="Times New Roman" w:hAnsi="Times New Roman"/>
                <w:b/>
                <w:color w:val="000000"/>
                <w:sz w:val="24"/>
              </w:rPr>
              <w:t xml:space="preserve">№ п/п </w:t>
            </w:r>
          </w:p>
          <w:p w:rsidR="0025068A" w:rsidRDefault="0025068A">
            <w:pPr>
              <w:spacing w:after="0"/>
              <w:ind w:left="135"/>
            </w:pPr>
          </w:p>
        </w:tc>
        <w:tc>
          <w:tcPr>
            <w:tcW w:w="4818" w:type="dxa"/>
            <w:vMerge w:val="restart"/>
            <w:tcMar>
              <w:top w:w="50" w:type="dxa"/>
              <w:left w:w="100" w:type="dxa"/>
            </w:tcMar>
            <w:vAlign w:val="center"/>
          </w:tcPr>
          <w:p w:rsidR="0025068A" w:rsidRDefault="0025068A">
            <w:pPr>
              <w:spacing w:after="0"/>
              <w:ind w:left="135"/>
            </w:pPr>
            <w:r>
              <w:rPr>
                <w:rFonts w:ascii="Times New Roman" w:hAnsi="Times New Roman"/>
                <w:b/>
                <w:color w:val="000000"/>
                <w:sz w:val="24"/>
              </w:rPr>
              <w:t xml:space="preserve">Тема урока </w:t>
            </w:r>
          </w:p>
          <w:p w:rsidR="0025068A" w:rsidRDefault="0025068A">
            <w:pPr>
              <w:spacing w:after="0"/>
              <w:ind w:left="135"/>
            </w:pPr>
          </w:p>
        </w:tc>
        <w:tc>
          <w:tcPr>
            <w:tcW w:w="3646" w:type="dxa"/>
            <w:gridSpan w:val="3"/>
            <w:tcMar>
              <w:top w:w="50" w:type="dxa"/>
              <w:left w:w="100" w:type="dxa"/>
            </w:tcMar>
            <w:vAlign w:val="center"/>
          </w:tcPr>
          <w:p w:rsidR="0025068A" w:rsidRDefault="0025068A">
            <w:pPr>
              <w:spacing w:after="0"/>
            </w:pPr>
            <w:r>
              <w:rPr>
                <w:rFonts w:ascii="Times New Roman" w:hAnsi="Times New Roman"/>
                <w:b/>
                <w:color w:val="000000"/>
                <w:sz w:val="24"/>
              </w:rPr>
              <w:t>Количество часов</w:t>
            </w:r>
          </w:p>
        </w:tc>
        <w:tc>
          <w:tcPr>
            <w:tcW w:w="2538" w:type="dxa"/>
            <w:gridSpan w:val="3"/>
            <w:tcBorders>
              <w:bottom w:val="single" w:sz="4" w:space="0" w:color="auto"/>
            </w:tcBorders>
            <w:tcMar>
              <w:top w:w="50" w:type="dxa"/>
              <w:left w:w="100" w:type="dxa"/>
            </w:tcMar>
            <w:vAlign w:val="center"/>
          </w:tcPr>
          <w:p w:rsidR="0025068A" w:rsidRPr="0025068A" w:rsidRDefault="0025068A" w:rsidP="0025068A">
            <w:pPr>
              <w:spacing w:after="0"/>
              <w:ind w:left="135"/>
              <w:rPr>
                <w:lang w:val="ru-RU"/>
              </w:rPr>
            </w:pPr>
            <w:r>
              <w:rPr>
                <w:rFonts w:ascii="Times New Roman" w:hAnsi="Times New Roman"/>
                <w:b/>
                <w:color w:val="000000"/>
                <w:sz w:val="24"/>
              </w:rPr>
              <w:t xml:space="preserve">Дата изучения </w:t>
            </w:r>
          </w:p>
        </w:tc>
        <w:tc>
          <w:tcPr>
            <w:tcW w:w="3273" w:type="dxa"/>
            <w:vMerge w:val="restart"/>
            <w:tcMar>
              <w:top w:w="50" w:type="dxa"/>
              <w:left w:w="100" w:type="dxa"/>
            </w:tcMar>
            <w:vAlign w:val="center"/>
          </w:tcPr>
          <w:p w:rsidR="0025068A" w:rsidRDefault="0025068A">
            <w:pPr>
              <w:spacing w:after="0"/>
              <w:ind w:left="135"/>
            </w:pPr>
            <w:r>
              <w:rPr>
                <w:rFonts w:ascii="Times New Roman" w:hAnsi="Times New Roman"/>
                <w:b/>
                <w:color w:val="000000"/>
                <w:sz w:val="24"/>
              </w:rPr>
              <w:t xml:space="preserve">Электронные цифровые образовательные ресурсы </w:t>
            </w:r>
          </w:p>
          <w:p w:rsidR="0025068A" w:rsidRDefault="0025068A">
            <w:pPr>
              <w:spacing w:after="0"/>
              <w:ind w:left="135"/>
            </w:pPr>
          </w:p>
        </w:tc>
      </w:tr>
      <w:tr w:rsidR="0025068A" w:rsidRPr="0025068A" w:rsidTr="0025068A">
        <w:trPr>
          <w:trHeight w:val="532"/>
          <w:tblCellSpacing w:w="20" w:type="nil"/>
        </w:trPr>
        <w:tc>
          <w:tcPr>
            <w:tcW w:w="893" w:type="dxa"/>
            <w:vMerge/>
            <w:tcBorders>
              <w:top w:val="nil"/>
            </w:tcBorders>
            <w:tcMar>
              <w:top w:w="50" w:type="dxa"/>
              <w:left w:w="100" w:type="dxa"/>
            </w:tcMar>
          </w:tcPr>
          <w:p w:rsidR="0025068A" w:rsidRDefault="0025068A"/>
        </w:tc>
        <w:tc>
          <w:tcPr>
            <w:tcW w:w="4818" w:type="dxa"/>
            <w:vMerge/>
            <w:tcBorders>
              <w:top w:val="nil"/>
            </w:tcBorders>
            <w:tcMar>
              <w:top w:w="50" w:type="dxa"/>
              <w:left w:w="100" w:type="dxa"/>
            </w:tcMar>
          </w:tcPr>
          <w:p w:rsidR="0025068A" w:rsidRDefault="0025068A"/>
        </w:tc>
        <w:tc>
          <w:tcPr>
            <w:tcW w:w="1086" w:type="dxa"/>
            <w:tcMar>
              <w:top w:w="50" w:type="dxa"/>
              <w:left w:w="100" w:type="dxa"/>
            </w:tcMar>
            <w:vAlign w:val="center"/>
          </w:tcPr>
          <w:p w:rsidR="0025068A" w:rsidRDefault="0025068A">
            <w:pPr>
              <w:spacing w:after="0"/>
              <w:ind w:left="135"/>
            </w:pPr>
            <w:r>
              <w:rPr>
                <w:rFonts w:ascii="Times New Roman" w:hAnsi="Times New Roman"/>
                <w:b/>
                <w:color w:val="000000"/>
                <w:sz w:val="24"/>
              </w:rPr>
              <w:t xml:space="preserve">Всего </w:t>
            </w:r>
          </w:p>
          <w:p w:rsidR="0025068A" w:rsidRDefault="0025068A">
            <w:pPr>
              <w:spacing w:after="0"/>
              <w:ind w:left="135"/>
            </w:pPr>
          </w:p>
        </w:tc>
        <w:tc>
          <w:tcPr>
            <w:tcW w:w="1284" w:type="dxa"/>
            <w:tcMar>
              <w:top w:w="50" w:type="dxa"/>
              <w:left w:w="100" w:type="dxa"/>
            </w:tcMar>
            <w:vAlign w:val="center"/>
          </w:tcPr>
          <w:p w:rsidR="0025068A" w:rsidRPr="0025068A" w:rsidRDefault="0025068A">
            <w:pPr>
              <w:spacing w:after="0"/>
              <w:ind w:left="135"/>
              <w:rPr>
                <w:lang w:val="ru-RU"/>
              </w:rPr>
            </w:pPr>
            <w:r w:rsidRPr="0025068A">
              <w:rPr>
                <w:rFonts w:ascii="Times New Roman" w:hAnsi="Times New Roman"/>
                <w:b/>
                <w:color w:val="000000"/>
                <w:sz w:val="24"/>
                <w:lang w:val="ru-RU"/>
              </w:rPr>
              <w:t>Контр</w:t>
            </w:r>
            <w:proofErr w:type="gramStart"/>
            <w:r>
              <w:rPr>
                <w:rFonts w:ascii="Times New Roman" w:hAnsi="Times New Roman"/>
                <w:b/>
                <w:color w:val="000000"/>
                <w:sz w:val="24"/>
                <w:lang w:val="ru-RU"/>
              </w:rPr>
              <w:t>.</w:t>
            </w:r>
            <w:proofErr w:type="gramEnd"/>
            <w:r w:rsidRPr="0025068A">
              <w:rPr>
                <w:rFonts w:ascii="Times New Roman" w:hAnsi="Times New Roman"/>
                <w:b/>
                <w:color w:val="000000"/>
                <w:sz w:val="24"/>
                <w:lang w:val="ru-RU"/>
              </w:rPr>
              <w:t xml:space="preserve"> </w:t>
            </w:r>
            <w:proofErr w:type="gramStart"/>
            <w:r w:rsidRPr="0025068A">
              <w:rPr>
                <w:rFonts w:ascii="Times New Roman" w:hAnsi="Times New Roman"/>
                <w:b/>
                <w:color w:val="000000"/>
                <w:sz w:val="24"/>
                <w:lang w:val="ru-RU"/>
              </w:rPr>
              <w:t>р</w:t>
            </w:r>
            <w:proofErr w:type="gramEnd"/>
            <w:r w:rsidRPr="0025068A">
              <w:rPr>
                <w:rFonts w:ascii="Times New Roman" w:hAnsi="Times New Roman"/>
                <w:b/>
                <w:color w:val="000000"/>
                <w:sz w:val="24"/>
                <w:lang w:val="ru-RU"/>
              </w:rPr>
              <w:t xml:space="preserve">аботы </w:t>
            </w:r>
          </w:p>
          <w:p w:rsidR="0025068A" w:rsidRPr="0025068A" w:rsidRDefault="0025068A" w:rsidP="0025068A">
            <w:pPr>
              <w:spacing w:after="0"/>
              <w:rPr>
                <w:lang w:val="ru-RU"/>
              </w:rPr>
            </w:pPr>
          </w:p>
        </w:tc>
        <w:tc>
          <w:tcPr>
            <w:tcW w:w="1276" w:type="dxa"/>
            <w:tcBorders>
              <w:top w:val="single" w:sz="4" w:space="0" w:color="auto"/>
            </w:tcBorders>
            <w:tcMar>
              <w:top w:w="50" w:type="dxa"/>
              <w:left w:w="100" w:type="dxa"/>
            </w:tcMar>
            <w:vAlign w:val="center"/>
          </w:tcPr>
          <w:p w:rsidR="0025068A" w:rsidRPr="0025068A" w:rsidRDefault="0025068A">
            <w:pPr>
              <w:spacing w:after="0"/>
              <w:ind w:left="135"/>
              <w:rPr>
                <w:lang w:val="ru-RU"/>
              </w:rPr>
            </w:pPr>
            <w:r w:rsidRPr="0025068A">
              <w:rPr>
                <w:rFonts w:ascii="Times New Roman" w:hAnsi="Times New Roman"/>
                <w:b/>
                <w:color w:val="000000"/>
                <w:sz w:val="24"/>
                <w:lang w:val="ru-RU"/>
              </w:rPr>
              <w:t>Практ</w:t>
            </w:r>
            <w:r>
              <w:rPr>
                <w:rFonts w:ascii="Times New Roman" w:hAnsi="Times New Roman"/>
                <w:b/>
                <w:color w:val="000000"/>
                <w:sz w:val="24"/>
                <w:lang w:val="ru-RU"/>
              </w:rPr>
              <w:t>.</w:t>
            </w:r>
            <w:r w:rsidRPr="0025068A">
              <w:rPr>
                <w:rFonts w:ascii="Times New Roman" w:hAnsi="Times New Roman"/>
                <w:b/>
                <w:color w:val="000000"/>
                <w:sz w:val="24"/>
                <w:lang w:val="ru-RU"/>
              </w:rPr>
              <w:t xml:space="preserve"> работы </w:t>
            </w:r>
          </w:p>
          <w:p w:rsidR="0025068A" w:rsidRPr="0025068A" w:rsidRDefault="0025068A">
            <w:pPr>
              <w:spacing w:after="0"/>
              <w:ind w:left="135"/>
              <w:rPr>
                <w:lang w:val="ru-RU"/>
              </w:rPr>
            </w:pPr>
          </w:p>
        </w:tc>
        <w:tc>
          <w:tcPr>
            <w:tcW w:w="1260" w:type="dxa"/>
            <w:tcBorders>
              <w:top w:val="single" w:sz="4" w:space="0" w:color="auto"/>
              <w:right w:val="single" w:sz="4" w:space="0" w:color="auto"/>
            </w:tcBorders>
            <w:tcMar>
              <w:top w:w="50" w:type="dxa"/>
              <w:left w:w="100" w:type="dxa"/>
            </w:tcMar>
          </w:tcPr>
          <w:p w:rsidR="0025068A" w:rsidRPr="0025068A" w:rsidRDefault="0025068A">
            <w:pPr>
              <w:rPr>
                <w:lang w:val="ru-RU"/>
              </w:rPr>
            </w:pPr>
            <w:r>
              <w:rPr>
                <w:rFonts w:ascii="Times New Roman" w:hAnsi="Times New Roman"/>
                <w:b/>
                <w:color w:val="000000"/>
                <w:sz w:val="24"/>
                <w:lang w:val="ru-RU"/>
              </w:rPr>
              <w:t>По плану</w:t>
            </w:r>
          </w:p>
        </w:tc>
        <w:tc>
          <w:tcPr>
            <w:tcW w:w="1278" w:type="dxa"/>
            <w:gridSpan w:val="2"/>
            <w:tcBorders>
              <w:top w:val="single" w:sz="4" w:space="0" w:color="auto"/>
              <w:left w:val="single" w:sz="4" w:space="0" w:color="auto"/>
            </w:tcBorders>
          </w:tcPr>
          <w:p w:rsidR="0025068A" w:rsidRPr="0025068A" w:rsidRDefault="0025068A">
            <w:pPr>
              <w:rPr>
                <w:lang w:val="ru-RU"/>
              </w:rPr>
            </w:pPr>
            <w:r>
              <w:rPr>
                <w:rFonts w:ascii="Times New Roman" w:hAnsi="Times New Roman"/>
                <w:b/>
                <w:color w:val="000000"/>
                <w:sz w:val="24"/>
                <w:lang w:val="ru-RU"/>
              </w:rPr>
              <w:t>фактически</w:t>
            </w:r>
          </w:p>
        </w:tc>
        <w:tc>
          <w:tcPr>
            <w:tcW w:w="3273" w:type="dxa"/>
            <w:vMerge/>
            <w:tcBorders>
              <w:top w:val="nil"/>
            </w:tcBorders>
            <w:tcMar>
              <w:top w:w="50" w:type="dxa"/>
              <w:left w:w="100" w:type="dxa"/>
            </w:tcMar>
          </w:tcPr>
          <w:p w:rsidR="0025068A" w:rsidRPr="0025068A" w:rsidRDefault="0025068A">
            <w:pPr>
              <w:rPr>
                <w:lang w:val="ru-RU"/>
              </w:rPr>
            </w:pPr>
          </w:p>
        </w:tc>
      </w:tr>
      <w:tr w:rsidR="0025068A" w:rsidRPr="0025068A" w:rsidTr="0025068A">
        <w:trPr>
          <w:trHeight w:val="144"/>
          <w:tblCellSpacing w:w="20" w:type="nil"/>
        </w:trPr>
        <w:tc>
          <w:tcPr>
            <w:tcW w:w="893" w:type="dxa"/>
            <w:tcMar>
              <w:top w:w="50" w:type="dxa"/>
              <w:left w:w="100" w:type="dxa"/>
            </w:tcMar>
            <w:vAlign w:val="center"/>
          </w:tcPr>
          <w:p w:rsidR="0025068A" w:rsidRPr="0025068A" w:rsidRDefault="0025068A">
            <w:pPr>
              <w:spacing w:after="0"/>
              <w:rPr>
                <w:lang w:val="ru-RU"/>
              </w:rPr>
            </w:pPr>
            <w:r w:rsidRPr="0025068A">
              <w:rPr>
                <w:rFonts w:ascii="Times New Roman" w:hAnsi="Times New Roman"/>
                <w:color w:val="000000"/>
                <w:sz w:val="24"/>
                <w:lang w:val="ru-RU"/>
              </w:rPr>
              <w:t>1</w:t>
            </w:r>
          </w:p>
        </w:tc>
        <w:tc>
          <w:tcPr>
            <w:tcW w:w="4818" w:type="dxa"/>
            <w:tcMar>
              <w:top w:w="50" w:type="dxa"/>
              <w:left w:w="100" w:type="dxa"/>
            </w:tcMar>
            <w:vAlign w:val="center"/>
          </w:tcPr>
          <w:p w:rsidR="0025068A" w:rsidRPr="0025068A" w:rsidRDefault="0025068A">
            <w:pPr>
              <w:spacing w:after="0"/>
              <w:ind w:left="135"/>
              <w:rPr>
                <w:lang w:val="ru-RU"/>
              </w:rPr>
            </w:pPr>
            <w:r w:rsidRPr="004B403B">
              <w:rPr>
                <w:rFonts w:ascii="Times New Roman" w:hAnsi="Times New Roman"/>
                <w:color w:val="000000"/>
                <w:sz w:val="24"/>
                <w:lang w:val="ru-RU"/>
              </w:rPr>
              <w:t xml:space="preserve">Предмет химии. Роль химии в жизни человека. </w:t>
            </w:r>
            <w:r w:rsidRPr="0025068A">
              <w:rPr>
                <w:rFonts w:ascii="Times New Roman" w:hAnsi="Times New Roman"/>
                <w:color w:val="000000"/>
                <w:sz w:val="24"/>
                <w:lang w:val="ru-RU"/>
              </w:rPr>
              <w:t>Тела и вещества</w:t>
            </w:r>
          </w:p>
        </w:tc>
        <w:tc>
          <w:tcPr>
            <w:tcW w:w="1086" w:type="dxa"/>
            <w:tcMar>
              <w:top w:w="50" w:type="dxa"/>
              <w:left w:w="100" w:type="dxa"/>
            </w:tcMar>
            <w:vAlign w:val="center"/>
          </w:tcPr>
          <w:p w:rsidR="0025068A" w:rsidRPr="0025068A" w:rsidRDefault="0025068A">
            <w:pPr>
              <w:spacing w:after="0"/>
              <w:ind w:left="135"/>
              <w:jc w:val="center"/>
              <w:rPr>
                <w:lang w:val="ru-RU"/>
              </w:rPr>
            </w:pPr>
            <w:r w:rsidRPr="0025068A">
              <w:rPr>
                <w:rFonts w:ascii="Times New Roman" w:hAnsi="Times New Roman"/>
                <w:color w:val="000000"/>
                <w:sz w:val="24"/>
                <w:lang w:val="ru-RU"/>
              </w:rPr>
              <w:t xml:space="preserve"> 1 </w:t>
            </w:r>
          </w:p>
        </w:tc>
        <w:tc>
          <w:tcPr>
            <w:tcW w:w="1284" w:type="dxa"/>
            <w:tcMar>
              <w:top w:w="50" w:type="dxa"/>
              <w:left w:w="100" w:type="dxa"/>
            </w:tcMar>
            <w:vAlign w:val="center"/>
          </w:tcPr>
          <w:p w:rsidR="0025068A" w:rsidRPr="0025068A" w:rsidRDefault="0025068A">
            <w:pPr>
              <w:spacing w:after="0"/>
              <w:ind w:left="135"/>
              <w:jc w:val="center"/>
              <w:rPr>
                <w:lang w:val="ru-RU"/>
              </w:rPr>
            </w:pPr>
          </w:p>
        </w:tc>
        <w:tc>
          <w:tcPr>
            <w:tcW w:w="1276" w:type="dxa"/>
            <w:tcMar>
              <w:top w:w="50" w:type="dxa"/>
              <w:left w:w="100" w:type="dxa"/>
            </w:tcMar>
            <w:vAlign w:val="center"/>
          </w:tcPr>
          <w:p w:rsidR="0025068A" w:rsidRPr="0025068A" w:rsidRDefault="0025068A">
            <w:pPr>
              <w:spacing w:after="0"/>
              <w:ind w:left="135"/>
              <w:jc w:val="center"/>
              <w:rPr>
                <w:lang w:val="ru-RU"/>
              </w:rPr>
            </w:pPr>
          </w:p>
        </w:tc>
        <w:tc>
          <w:tcPr>
            <w:tcW w:w="1260" w:type="dxa"/>
            <w:tcBorders>
              <w:right w:val="single" w:sz="4" w:space="0" w:color="auto"/>
            </w:tcBorders>
            <w:tcMar>
              <w:top w:w="50" w:type="dxa"/>
              <w:left w:w="100" w:type="dxa"/>
            </w:tcMar>
            <w:vAlign w:val="center"/>
          </w:tcPr>
          <w:p w:rsidR="0025068A" w:rsidRPr="0025068A" w:rsidRDefault="00E300AC">
            <w:pPr>
              <w:spacing w:after="0"/>
              <w:ind w:left="135"/>
              <w:rPr>
                <w:lang w:val="ru-RU"/>
              </w:rPr>
            </w:pPr>
            <w:r>
              <w:rPr>
                <w:lang w:val="ru-RU"/>
              </w:rPr>
              <w:t>1.09</w:t>
            </w:r>
          </w:p>
        </w:tc>
        <w:tc>
          <w:tcPr>
            <w:tcW w:w="1278" w:type="dxa"/>
            <w:gridSpan w:val="2"/>
            <w:tcBorders>
              <w:left w:val="single" w:sz="4" w:space="0" w:color="auto"/>
            </w:tcBorders>
            <w:vAlign w:val="center"/>
          </w:tcPr>
          <w:p w:rsidR="0025068A" w:rsidRPr="0025068A" w:rsidRDefault="0025068A">
            <w:pPr>
              <w:spacing w:after="0"/>
              <w:ind w:left="135"/>
              <w:rPr>
                <w:lang w:val="ru-RU"/>
              </w:rPr>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210</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Понятие о методах познания в химии</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227</w:t>
              </w:r>
              <w:r>
                <w:rPr>
                  <w:rFonts w:ascii="Times New Roman" w:hAnsi="Times New Roman"/>
                  <w:color w:val="0000FF"/>
                  <w:u w:val="single"/>
                </w:rPr>
                <w:t>e</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6.09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23</w:t>
              </w:r>
              <w:r>
                <w:rPr>
                  <w:rFonts w:ascii="Times New Roman" w:hAnsi="Times New Roman"/>
                  <w:color w:val="0000FF"/>
                  <w:u w:val="single"/>
                </w:rPr>
                <w:t>dc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Чистые вещества и смеси. Способы разделения смесей</w:t>
            </w:r>
          </w:p>
        </w:tc>
        <w:tc>
          <w:tcPr>
            <w:tcW w:w="1086" w:type="dxa"/>
            <w:tcMar>
              <w:top w:w="50" w:type="dxa"/>
              <w:left w:w="100" w:type="dxa"/>
            </w:tcMar>
            <w:vAlign w:val="center"/>
          </w:tcPr>
          <w:p w:rsidR="0025068A" w:rsidRDefault="0025068A" w:rsidP="00AF2022">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8.09</w:t>
            </w:r>
          </w:p>
          <w:p w:rsidR="00E300AC" w:rsidRPr="00E300AC" w:rsidRDefault="00E300AC">
            <w:pPr>
              <w:spacing w:after="0"/>
              <w:ind w:left="135"/>
              <w:rPr>
                <w:lang w:val="ru-RU"/>
              </w:rPr>
            </w:pPr>
            <w:r>
              <w:rPr>
                <w:lang w:val="ru-RU"/>
              </w:rPr>
              <w:t>9.09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26</w:t>
              </w:r>
              <w:r>
                <w:rPr>
                  <w:rFonts w:ascii="Times New Roman" w:hAnsi="Times New Roman"/>
                  <w:color w:val="0000FF"/>
                  <w:u w:val="single"/>
                </w:rPr>
                <w:t>ca</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13.09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28</w:t>
              </w:r>
              <w:r>
                <w:rPr>
                  <w:rFonts w:ascii="Times New Roman" w:hAnsi="Times New Roman"/>
                  <w:color w:val="0000FF"/>
                  <w:u w:val="single"/>
                </w:rPr>
                <w:t>c</w:t>
              </w:r>
              <w:r w:rsidRPr="004B403B">
                <w:rPr>
                  <w:rFonts w:ascii="Times New Roman" w:hAnsi="Times New Roman"/>
                  <w:color w:val="0000FF"/>
                  <w:u w:val="single"/>
                  <w:lang w:val="ru-RU"/>
                </w:rPr>
                <w:t>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Атомы и молекулы</w:t>
            </w:r>
          </w:p>
        </w:tc>
        <w:tc>
          <w:tcPr>
            <w:tcW w:w="1086" w:type="dxa"/>
            <w:tcMar>
              <w:top w:w="50" w:type="dxa"/>
              <w:left w:w="100" w:type="dxa"/>
            </w:tcMar>
            <w:vAlign w:val="center"/>
          </w:tcPr>
          <w:p w:rsidR="0025068A" w:rsidRDefault="0025068A" w:rsidP="00A333D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19.09</w:t>
            </w:r>
          </w:p>
          <w:p w:rsidR="00E300AC" w:rsidRPr="00E300AC" w:rsidRDefault="00E300AC">
            <w:pPr>
              <w:spacing w:after="0"/>
              <w:ind w:left="135"/>
              <w:rPr>
                <w:lang w:val="ru-RU"/>
              </w:rPr>
            </w:pPr>
            <w:r>
              <w:rPr>
                <w:lang w:val="ru-RU"/>
              </w:rPr>
              <w:t>22.09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w:t>
              </w:r>
              <w:r>
                <w:rPr>
                  <w:rFonts w:ascii="Times New Roman" w:hAnsi="Times New Roman"/>
                  <w:color w:val="0000FF"/>
                  <w:u w:val="single"/>
                </w:rPr>
                <w:t>a</w:t>
              </w:r>
              <w:r w:rsidRPr="004B403B">
                <w:rPr>
                  <w:rFonts w:ascii="Times New Roman" w:hAnsi="Times New Roman"/>
                  <w:color w:val="0000FF"/>
                  <w:u w:val="single"/>
                  <w:lang w:val="ru-RU"/>
                </w:rPr>
                <w:t>6</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7</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Химические элементы. Знаки (символы) химических элементов</w:t>
            </w:r>
          </w:p>
        </w:tc>
        <w:tc>
          <w:tcPr>
            <w:tcW w:w="1086" w:type="dxa"/>
            <w:tcMar>
              <w:top w:w="50" w:type="dxa"/>
              <w:left w:w="100" w:type="dxa"/>
            </w:tcMar>
            <w:vAlign w:val="center"/>
          </w:tcPr>
          <w:p w:rsidR="0025068A" w:rsidRPr="00A333D1" w:rsidRDefault="0025068A" w:rsidP="00A333D1">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23.09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w:t>
              </w:r>
              <w:r>
                <w:rPr>
                  <w:rFonts w:ascii="Times New Roman" w:hAnsi="Times New Roman"/>
                  <w:color w:val="0000FF"/>
                  <w:u w:val="single"/>
                </w:rPr>
                <w:t>be</w:t>
              </w:r>
              <w:r w:rsidRPr="004B403B">
                <w:rPr>
                  <w:rFonts w:ascii="Times New Roman" w:hAnsi="Times New Roman"/>
                  <w:color w:val="0000FF"/>
                  <w:u w:val="single"/>
                  <w:lang w:val="ru-RU"/>
                </w:rPr>
                <w:t>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8</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Простые и сложные вещества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26.09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w:t>
              </w:r>
              <w:r>
                <w:rPr>
                  <w:rFonts w:ascii="Times New Roman" w:hAnsi="Times New Roman"/>
                  <w:color w:val="0000FF"/>
                  <w:u w:val="single"/>
                </w:rPr>
                <w:t>a</w:t>
              </w:r>
              <w:r w:rsidRPr="004B403B">
                <w:rPr>
                  <w:rFonts w:ascii="Times New Roman" w:hAnsi="Times New Roman"/>
                  <w:color w:val="0000FF"/>
                  <w:u w:val="single"/>
                  <w:lang w:val="ru-RU"/>
                </w:rPr>
                <w:t>6</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9</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Атомно-молекулярное учение</w:t>
            </w:r>
          </w:p>
        </w:tc>
        <w:tc>
          <w:tcPr>
            <w:tcW w:w="1086" w:type="dxa"/>
            <w:tcMar>
              <w:top w:w="50" w:type="dxa"/>
              <w:left w:w="100" w:type="dxa"/>
            </w:tcMar>
            <w:vAlign w:val="center"/>
          </w:tcPr>
          <w:p w:rsidR="0025068A" w:rsidRDefault="0025068A" w:rsidP="00AF202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29.09</w:t>
            </w:r>
          </w:p>
          <w:p w:rsidR="00E300AC" w:rsidRPr="00E300AC" w:rsidRDefault="00E300AC">
            <w:pPr>
              <w:spacing w:after="0"/>
              <w:ind w:left="135"/>
              <w:rPr>
                <w:lang w:val="ru-RU"/>
              </w:rPr>
            </w:pPr>
            <w:r>
              <w:rPr>
                <w:lang w:val="ru-RU"/>
              </w:rPr>
              <w:t>30.09</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w:t>
              </w:r>
              <w:r>
                <w:rPr>
                  <w:rFonts w:ascii="Times New Roman" w:hAnsi="Times New Roman"/>
                  <w:color w:val="0000FF"/>
                  <w:u w:val="single"/>
                </w:rPr>
                <w:t>d</w:t>
              </w:r>
              <w:r w:rsidRPr="004B403B">
                <w:rPr>
                  <w:rFonts w:ascii="Times New Roman" w:hAnsi="Times New Roman"/>
                  <w:color w:val="0000FF"/>
                  <w:u w:val="single"/>
                  <w:lang w:val="ru-RU"/>
                </w:rPr>
                <w:t>50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10</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4.10</w:t>
            </w:r>
          </w:p>
          <w:p w:rsidR="00E300AC" w:rsidRPr="00E300AC" w:rsidRDefault="00E300AC">
            <w:pPr>
              <w:spacing w:after="0"/>
              <w:ind w:left="135"/>
              <w:rPr>
                <w:lang w:val="ru-RU"/>
              </w:rPr>
            </w:pPr>
            <w:r>
              <w:rPr>
                <w:lang w:val="ru-RU"/>
              </w:rPr>
              <w:t>6.10</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2</w:t>
              </w:r>
              <w:r>
                <w:rPr>
                  <w:rFonts w:ascii="Times New Roman" w:hAnsi="Times New Roman"/>
                  <w:color w:val="0000FF"/>
                  <w:u w:val="single"/>
                </w:rPr>
                <w:t>eae</w:t>
              </w:r>
            </w:hyperlink>
          </w:p>
        </w:tc>
      </w:tr>
      <w:tr w:rsidR="0025068A" w:rsidRPr="0025068A" w:rsidTr="0025068A">
        <w:trPr>
          <w:trHeight w:val="939"/>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11</w:t>
            </w:r>
          </w:p>
        </w:tc>
        <w:tc>
          <w:tcPr>
            <w:tcW w:w="4818" w:type="dxa"/>
            <w:tcMar>
              <w:top w:w="50" w:type="dxa"/>
              <w:left w:w="100" w:type="dxa"/>
            </w:tcMar>
            <w:vAlign w:val="center"/>
          </w:tcPr>
          <w:p w:rsidR="0025068A" w:rsidRPr="004B403B" w:rsidRDefault="0025068A" w:rsidP="004C0621">
            <w:pPr>
              <w:spacing w:after="0"/>
              <w:rPr>
                <w:lang w:val="ru-RU"/>
              </w:rPr>
            </w:pPr>
            <w:r w:rsidRPr="004B403B">
              <w:rPr>
                <w:rFonts w:ascii="Times New Roman" w:hAnsi="Times New Roman"/>
                <w:color w:val="000000"/>
                <w:sz w:val="24"/>
                <w:lang w:val="ru-RU"/>
              </w:rPr>
              <w:t>Относительная атомная масса. Относительная молекулярная масса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7.10.</w:t>
            </w:r>
          </w:p>
          <w:p w:rsidR="00E300AC" w:rsidRPr="00E300AC" w:rsidRDefault="00E300AC">
            <w:pPr>
              <w:spacing w:after="0"/>
              <w:ind w:left="135"/>
              <w:rPr>
                <w:lang w:val="ru-RU"/>
              </w:rPr>
            </w:pPr>
            <w:r>
              <w:rPr>
                <w:lang w:val="ru-RU"/>
              </w:rPr>
              <w:t>11.10</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rsidP="004C0621">
            <w:pPr>
              <w:spacing w:after="0"/>
              <w:rPr>
                <w:lang w:val="ru-RU"/>
              </w:rPr>
            </w:pPr>
            <w:r>
              <w:rPr>
                <w:rFonts w:ascii="Times New Roman" w:hAnsi="Times New Roman"/>
                <w:color w:val="000000"/>
                <w:sz w:val="24"/>
                <w:lang w:val="ru-RU"/>
              </w:rPr>
              <w:t xml:space="preserve"> </w:t>
            </w:r>
            <w:r w:rsidRPr="004B403B">
              <w:rPr>
                <w:rFonts w:ascii="Times New Roman" w:hAnsi="Times New Roman"/>
                <w:color w:val="000000"/>
                <w:sz w:val="24"/>
                <w:lang w:val="ru-RU"/>
              </w:rPr>
              <w:t xml:space="preserve">Библиотека ЦОК </w:t>
            </w:r>
            <w:r>
              <w:rPr>
                <w:rFonts w:ascii="Times New Roman" w:hAnsi="Times New Roman"/>
                <w:color w:val="000000"/>
                <w:sz w:val="24"/>
                <w:lang w:val="ru-RU"/>
              </w:rPr>
              <w:t xml:space="preserve">      </w:t>
            </w:r>
            <w:hyperlink r:id="rId3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323</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lastRenderedPageBreak/>
              <w:t>12</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Массовая доля химического элемента в соединении</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13.10</w:t>
            </w:r>
          </w:p>
          <w:p w:rsidR="00E300AC" w:rsidRPr="00E300AC" w:rsidRDefault="00E300AC">
            <w:pPr>
              <w:spacing w:after="0"/>
              <w:ind w:left="135"/>
              <w:rPr>
                <w:lang w:val="ru-RU"/>
              </w:rPr>
            </w:pPr>
            <w:r>
              <w:rPr>
                <w:lang w:val="ru-RU"/>
              </w:rPr>
              <w:t>14.10</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350</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13</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Количество вещества. Моль. Молярная масса</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18.10</w:t>
            </w:r>
          </w:p>
          <w:p w:rsidR="00E300AC" w:rsidRPr="00E300AC" w:rsidRDefault="00E300AC">
            <w:pPr>
              <w:spacing w:after="0"/>
              <w:ind w:left="135"/>
              <w:rPr>
                <w:lang w:val="ru-RU"/>
              </w:rPr>
            </w:pPr>
            <w:r>
              <w:rPr>
                <w:lang w:val="ru-RU"/>
              </w:rPr>
              <w:t>20.10</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5230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14</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Физические и химические явления. Химическая реакция</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21.10</w:t>
            </w:r>
          </w:p>
          <w:p w:rsidR="00E300AC" w:rsidRPr="00E300AC" w:rsidRDefault="00E300AC">
            <w:pPr>
              <w:spacing w:after="0"/>
              <w:ind w:left="135"/>
              <w:rPr>
                <w:lang w:val="ru-RU"/>
              </w:rPr>
            </w:pPr>
            <w:r>
              <w:rPr>
                <w:lang w:val="ru-RU"/>
              </w:rPr>
              <w:t>25.10</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37</w:t>
              </w:r>
              <w:r>
                <w:rPr>
                  <w:rFonts w:ascii="Times New Roman" w:hAnsi="Times New Roman"/>
                  <w:color w:val="0000FF"/>
                  <w:u w:val="single"/>
                </w:rPr>
                <w:t>fa</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15</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Признаки и условия протекания химических реакций</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27.10</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3</w:t>
              </w:r>
              <w:r>
                <w:rPr>
                  <w:rFonts w:ascii="Times New Roman" w:hAnsi="Times New Roman"/>
                  <w:color w:val="0000FF"/>
                  <w:u w:val="single"/>
                </w:rPr>
                <w:t>a</w:t>
              </w:r>
              <w:r w:rsidRPr="004B403B">
                <w:rPr>
                  <w:rFonts w:ascii="Times New Roman" w:hAnsi="Times New Roman"/>
                  <w:color w:val="0000FF"/>
                  <w:u w:val="single"/>
                  <w:lang w:val="ru-RU"/>
                </w:rPr>
                <w:t>16</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16</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Закон сохранения массы веществ. Химические уравнения</w:t>
            </w:r>
          </w:p>
        </w:tc>
        <w:tc>
          <w:tcPr>
            <w:tcW w:w="1086" w:type="dxa"/>
            <w:tcMar>
              <w:top w:w="50" w:type="dxa"/>
              <w:left w:w="100" w:type="dxa"/>
            </w:tcMar>
            <w:vAlign w:val="center"/>
          </w:tcPr>
          <w:p w:rsidR="0025068A" w:rsidRDefault="0025068A" w:rsidP="00AF2022">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28.10</w:t>
            </w:r>
          </w:p>
          <w:p w:rsidR="00E300AC" w:rsidRPr="00E300AC" w:rsidRDefault="00E300AC">
            <w:pPr>
              <w:spacing w:after="0"/>
              <w:ind w:left="135"/>
              <w:rPr>
                <w:lang w:val="ru-RU"/>
              </w:rPr>
            </w:pPr>
            <w:r>
              <w:rPr>
                <w:lang w:val="ru-RU"/>
              </w:rPr>
              <w:t>8.11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3</w:t>
              </w:r>
              <w:r>
                <w:rPr>
                  <w:rFonts w:ascii="Times New Roman" w:hAnsi="Times New Roman"/>
                  <w:color w:val="0000FF"/>
                  <w:u w:val="single"/>
                </w:rPr>
                <w:t>b</w:t>
              </w:r>
              <w:r w:rsidRPr="004B403B">
                <w:rPr>
                  <w:rFonts w:ascii="Times New Roman" w:hAnsi="Times New Roman"/>
                  <w:color w:val="0000FF"/>
                  <w:u w:val="single"/>
                  <w:lang w:val="ru-RU"/>
                </w:rPr>
                <w:t>88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17</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Вычисления количества, массы вещества по уравнениям химических реакций</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10.11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5708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18</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Классификация химических реакций (соединения, разложения, замещения, обмена)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11.11</w:t>
            </w:r>
          </w:p>
          <w:p w:rsidR="00E300AC" w:rsidRPr="00E300AC" w:rsidRDefault="00E300AC">
            <w:pPr>
              <w:spacing w:after="0"/>
              <w:ind w:left="135"/>
              <w:rPr>
                <w:lang w:val="ru-RU"/>
              </w:rPr>
            </w:pPr>
            <w:r>
              <w:rPr>
                <w:lang w:val="ru-RU"/>
              </w:rPr>
              <w:t>15.11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3</w:t>
              </w:r>
              <w:r>
                <w:rPr>
                  <w:rFonts w:ascii="Times New Roman" w:hAnsi="Times New Roman"/>
                  <w:color w:val="0000FF"/>
                  <w:u w:val="single"/>
                </w:rPr>
                <w:t>f</w:t>
              </w:r>
              <w:r w:rsidRPr="004B403B">
                <w:rPr>
                  <w:rFonts w:ascii="Times New Roman" w:hAnsi="Times New Roman"/>
                  <w:color w:val="0000FF"/>
                  <w:u w:val="single"/>
                  <w:lang w:val="ru-RU"/>
                </w:rPr>
                <w:t>34</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19</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17.11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40</w:t>
              </w:r>
              <w:r>
                <w:rPr>
                  <w:rFonts w:ascii="Times New Roman" w:hAnsi="Times New Roman"/>
                  <w:color w:val="0000FF"/>
                  <w:u w:val="single"/>
                </w:rPr>
                <w:t>c</w:t>
              </w:r>
              <w:r w:rsidRPr="004B403B">
                <w:rPr>
                  <w:rFonts w:ascii="Times New Roman" w:hAnsi="Times New Roman"/>
                  <w:color w:val="0000FF"/>
                  <w:u w:val="single"/>
                  <w:lang w:val="ru-RU"/>
                </w:rPr>
                <w:t>4</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20</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Контрольная работа №1 по теме «Вещества и химические реакции»</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18.11</w:t>
            </w:r>
          </w:p>
          <w:p w:rsidR="00E300AC" w:rsidRPr="00E300AC" w:rsidRDefault="00E300AC">
            <w:pPr>
              <w:spacing w:after="0"/>
              <w:ind w:left="135"/>
              <w:rPr>
                <w:lang w:val="ru-RU"/>
              </w:rPr>
            </w:pPr>
            <w:r>
              <w:rPr>
                <w:lang w:val="ru-RU"/>
              </w:rPr>
              <w:t>22.11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4290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21</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24.11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448</w:t>
              </w:r>
              <w:r>
                <w:rPr>
                  <w:rFonts w:ascii="Times New Roman" w:hAnsi="Times New Roman"/>
                  <w:color w:val="0000FF"/>
                  <w:u w:val="single"/>
                </w:rPr>
                <w:t>e</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22</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25.11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4614</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23</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29.11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497</w:t>
              </w:r>
              <w:r>
                <w:rPr>
                  <w:rFonts w:ascii="Times New Roman" w:hAnsi="Times New Roman"/>
                  <w:color w:val="0000FF"/>
                  <w:u w:val="single"/>
                </w:rPr>
                <w:t>a</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24</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4B403B">
              <w:rPr>
                <w:rFonts w:ascii="Times New Roman" w:hAnsi="Times New Roman"/>
                <w:color w:val="000000"/>
                <w:sz w:val="24"/>
                <w:lang w:val="ru-RU"/>
              </w:rPr>
              <w:t>о-</w:t>
            </w:r>
            <w:proofErr w:type="gramEnd"/>
            <w:r w:rsidRPr="004B403B">
              <w:rPr>
                <w:rFonts w:ascii="Times New Roman" w:hAnsi="Times New Roman"/>
                <w:color w:val="000000"/>
                <w:sz w:val="24"/>
                <w:lang w:val="ru-RU"/>
              </w:rPr>
              <w:t xml:space="preserve"> и эндотермических реакциях</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4790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lastRenderedPageBreak/>
              <w:t>25</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w:t>
              </w:r>
              <w:r>
                <w:rPr>
                  <w:rFonts w:ascii="Times New Roman" w:hAnsi="Times New Roman"/>
                  <w:color w:val="0000FF"/>
                  <w:u w:val="single"/>
                </w:rPr>
                <w:t>c</w:t>
              </w:r>
              <w:r w:rsidRPr="004B403B">
                <w:rPr>
                  <w:rFonts w:ascii="Times New Roman" w:hAnsi="Times New Roman"/>
                  <w:color w:val="0000FF"/>
                  <w:u w:val="single"/>
                  <w:lang w:val="ru-RU"/>
                </w:rPr>
                <w:t>4</w:t>
              </w:r>
              <w:r>
                <w:rPr>
                  <w:rFonts w:ascii="Times New Roman" w:hAnsi="Times New Roman"/>
                  <w:color w:val="0000FF"/>
                  <w:u w:val="single"/>
                </w:rPr>
                <w:t>a</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26</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6.12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w:t>
              </w:r>
              <w:r>
                <w:rPr>
                  <w:rFonts w:ascii="Times New Roman" w:hAnsi="Times New Roman"/>
                  <w:color w:val="0000FF"/>
                  <w:u w:val="single"/>
                </w:rPr>
                <w:t>ae</w:t>
              </w:r>
              <w:r w:rsidRPr="004B403B">
                <w:rPr>
                  <w:rFonts w:ascii="Times New Roman" w:hAnsi="Times New Roman"/>
                  <w:color w:val="0000FF"/>
                  <w:u w:val="single"/>
                  <w:lang w:val="ru-RU"/>
                </w:rPr>
                <w:t>2</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27</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8.12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w:t>
              </w:r>
              <w:r>
                <w:rPr>
                  <w:rFonts w:ascii="Times New Roman" w:hAnsi="Times New Roman"/>
                  <w:color w:val="0000FF"/>
                  <w:u w:val="single"/>
                </w:rPr>
                <w:t>dd</w:t>
              </w:r>
              <w:r w:rsidRPr="004B403B">
                <w:rPr>
                  <w:rFonts w:ascii="Times New Roman" w:hAnsi="Times New Roman"/>
                  <w:color w:val="0000FF"/>
                  <w:u w:val="single"/>
                  <w:lang w:val="ru-RU"/>
                </w:rPr>
                <w:t>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28</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9.12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w:t>
              </w:r>
              <w:r>
                <w:rPr>
                  <w:rFonts w:ascii="Times New Roman" w:hAnsi="Times New Roman"/>
                  <w:color w:val="0000FF"/>
                  <w:u w:val="single"/>
                </w:rPr>
                <w:t>dd</w:t>
              </w:r>
              <w:r w:rsidRPr="004B403B">
                <w:rPr>
                  <w:rFonts w:ascii="Times New Roman" w:hAnsi="Times New Roman"/>
                  <w:color w:val="0000FF"/>
                  <w:u w:val="single"/>
                  <w:lang w:val="ru-RU"/>
                </w:rPr>
                <w:t>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29</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Понятие о кислотах и солях</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13.12</w:t>
            </w:r>
          </w:p>
          <w:p w:rsidR="00E300AC" w:rsidRPr="00E300AC" w:rsidRDefault="00E300AC">
            <w:pPr>
              <w:spacing w:after="0"/>
              <w:ind w:left="135"/>
              <w:rPr>
                <w:lang w:val="ru-RU"/>
              </w:rPr>
            </w:pPr>
            <w:r>
              <w:rPr>
                <w:lang w:val="ru-RU"/>
              </w:rPr>
              <w:t>15.12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50</w:t>
              </w:r>
              <w:r>
                <w:rPr>
                  <w:rFonts w:ascii="Times New Roman" w:hAnsi="Times New Roman"/>
                  <w:color w:val="0000FF"/>
                  <w:u w:val="single"/>
                </w:rPr>
                <w:t>d</w:t>
              </w:r>
              <w:r w:rsidRPr="004B403B">
                <w:rPr>
                  <w:rFonts w:ascii="Times New Roman" w:hAnsi="Times New Roman"/>
                  <w:color w:val="0000FF"/>
                  <w:u w:val="single"/>
                  <w:lang w:val="ru-RU"/>
                </w:rPr>
                <w:t>2</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30</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Способы получения водорода в лаборатории</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16.12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w:t>
              </w:r>
              <w:r>
                <w:rPr>
                  <w:rFonts w:ascii="Times New Roman" w:hAnsi="Times New Roman"/>
                  <w:color w:val="0000FF"/>
                  <w:u w:val="single"/>
                </w:rPr>
                <w:t>dd</w:t>
              </w:r>
              <w:r w:rsidRPr="004B403B">
                <w:rPr>
                  <w:rFonts w:ascii="Times New Roman" w:hAnsi="Times New Roman"/>
                  <w:color w:val="0000FF"/>
                  <w:u w:val="single"/>
                  <w:lang w:val="ru-RU"/>
                </w:rPr>
                <w:t>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31</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20.12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4</w:t>
              </w:r>
              <w:r>
                <w:rPr>
                  <w:rFonts w:ascii="Times New Roman" w:hAnsi="Times New Roman"/>
                  <w:color w:val="0000FF"/>
                  <w:u w:val="single"/>
                </w:rPr>
                <w:t>f</w:t>
              </w:r>
              <w:r w:rsidRPr="004B403B">
                <w:rPr>
                  <w:rFonts w:ascii="Times New Roman" w:hAnsi="Times New Roman"/>
                  <w:color w:val="0000FF"/>
                  <w:u w:val="single"/>
                  <w:lang w:val="ru-RU"/>
                </w:rPr>
                <w:t>42</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32</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Молярный объём газов. Закон Авогадро</w:t>
            </w:r>
          </w:p>
        </w:tc>
        <w:tc>
          <w:tcPr>
            <w:tcW w:w="1086" w:type="dxa"/>
            <w:tcMar>
              <w:top w:w="50" w:type="dxa"/>
              <w:left w:w="100" w:type="dxa"/>
            </w:tcMar>
            <w:vAlign w:val="center"/>
          </w:tcPr>
          <w:p w:rsidR="0025068A" w:rsidRDefault="0025068A" w:rsidP="00AF2022">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22.12</w:t>
            </w:r>
          </w:p>
          <w:p w:rsidR="00E300AC" w:rsidRPr="00E300AC" w:rsidRDefault="00E300AC">
            <w:pPr>
              <w:spacing w:after="0"/>
              <w:ind w:left="135"/>
              <w:rPr>
                <w:lang w:val="ru-RU"/>
              </w:rPr>
            </w:pPr>
            <w:r>
              <w:rPr>
                <w:lang w:val="ru-RU"/>
              </w:rPr>
              <w:t>23.12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542</w:t>
              </w:r>
              <w:r>
                <w:rPr>
                  <w:rFonts w:ascii="Times New Roman" w:hAnsi="Times New Roman"/>
                  <w:color w:val="0000FF"/>
                  <w:u w:val="single"/>
                </w:rPr>
                <w:t>e</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33</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27.12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55</w:t>
              </w:r>
              <w:r>
                <w:rPr>
                  <w:rFonts w:ascii="Times New Roman" w:hAnsi="Times New Roman"/>
                  <w:color w:val="0000FF"/>
                  <w:u w:val="single"/>
                </w:rPr>
                <w:t>a</w:t>
              </w:r>
              <w:r w:rsidRPr="004B403B">
                <w:rPr>
                  <w:rFonts w:ascii="Times New Roman" w:hAnsi="Times New Roman"/>
                  <w:color w:val="0000FF"/>
                  <w:u w:val="single"/>
                  <w:lang w:val="ru-RU"/>
                </w:rPr>
                <w:t>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34</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86" w:type="dxa"/>
            <w:tcMar>
              <w:top w:w="50" w:type="dxa"/>
              <w:left w:w="100" w:type="dxa"/>
            </w:tcMar>
            <w:vAlign w:val="center"/>
          </w:tcPr>
          <w:p w:rsidR="0025068A" w:rsidRDefault="0025068A" w:rsidP="009F7391">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29.12</w:t>
            </w:r>
          </w:p>
          <w:p w:rsidR="00E300AC" w:rsidRPr="00E300AC" w:rsidRDefault="00E300AC">
            <w:pPr>
              <w:spacing w:after="0"/>
              <w:ind w:left="135"/>
              <w:rPr>
                <w:lang w:val="ru-RU"/>
              </w:rPr>
            </w:pPr>
            <w:r>
              <w:rPr>
                <w:lang w:val="ru-RU"/>
              </w:rPr>
              <w:t>30.12</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5708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35</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Физические и химические свойства воды</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60" w:type="dxa"/>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10.01</w:t>
            </w:r>
          </w:p>
        </w:tc>
        <w:tc>
          <w:tcPr>
            <w:tcW w:w="1278" w:type="dxa"/>
            <w:gridSpan w:val="2"/>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587</w:t>
              </w:r>
              <w:r>
                <w:rPr>
                  <w:rFonts w:ascii="Times New Roman" w:hAnsi="Times New Roman"/>
                  <w:color w:val="0000FF"/>
                  <w:u w:val="single"/>
                </w:rPr>
                <w:t>a</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36</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Состав оснований. Понятие об индикаторах</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12.01</w:t>
            </w:r>
          </w:p>
          <w:p w:rsidR="00E300AC" w:rsidRPr="00E300AC" w:rsidRDefault="00E300AC">
            <w:pPr>
              <w:spacing w:after="0"/>
              <w:ind w:left="135"/>
              <w:rPr>
                <w:lang w:val="ru-RU"/>
              </w:rPr>
            </w:pPr>
            <w:r>
              <w:rPr>
                <w:lang w:val="ru-RU"/>
              </w:rPr>
              <w:t>13.01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59</w:t>
              </w:r>
              <w:r>
                <w:rPr>
                  <w:rFonts w:ascii="Times New Roman" w:hAnsi="Times New Roman"/>
                  <w:color w:val="0000FF"/>
                  <w:u w:val="single"/>
                </w:rPr>
                <w:t>e</w:t>
              </w:r>
              <w:r w:rsidRPr="004B403B">
                <w:rPr>
                  <w:rFonts w:ascii="Times New Roman" w:hAnsi="Times New Roman"/>
                  <w:color w:val="0000FF"/>
                  <w:u w:val="single"/>
                  <w:lang w:val="ru-RU"/>
                </w:rPr>
                <w:t>2</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37</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17.01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w:t>
              </w:r>
              <w:r>
                <w:rPr>
                  <w:rFonts w:ascii="Times New Roman" w:hAnsi="Times New Roman"/>
                  <w:color w:val="0000FF"/>
                  <w:u w:val="single"/>
                </w:rPr>
                <w:t>b</w:t>
              </w:r>
              <w:r w:rsidRPr="004B403B">
                <w:rPr>
                  <w:rFonts w:ascii="Times New Roman" w:hAnsi="Times New Roman"/>
                  <w:color w:val="0000FF"/>
                  <w:u w:val="single"/>
                  <w:lang w:val="ru-RU"/>
                </w:rPr>
                <w:t>40</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lastRenderedPageBreak/>
              <w:t>38</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19.01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5</w:t>
              </w:r>
              <w:r>
                <w:rPr>
                  <w:rFonts w:ascii="Times New Roman" w:hAnsi="Times New Roman"/>
                  <w:color w:val="0000FF"/>
                  <w:u w:val="single"/>
                </w:rPr>
                <w:t>eba</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39</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20.01</w:t>
            </w:r>
          </w:p>
          <w:p w:rsidR="00E300AC" w:rsidRPr="00E300AC" w:rsidRDefault="00E300AC">
            <w:pPr>
              <w:spacing w:after="0"/>
              <w:ind w:left="135"/>
              <w:rPr>
                <w:lang w:val="ru-RU"/>
              </w:rPr>
            </w:pPr>
            <w:r>
              <w:rPr>
                <w:lang w:val="ru-RU"/>
              </w:rPr>
              <w:t>24.01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6342</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40</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Оксиды: состав, классификация, номенклатура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26.01</w:t>
            </w:r>
          </w:p>
          <w:p w:rsidR="00E300AC" w:rsidRPr="00E300AC" w:rsidRDefault="00E300AC">
            <w:pPr>
              <w:spacing w:after="0"/>
              <w:ind w:left="135"/>
              <w:rPr>
                <w:lang w:val="ru-RU"/>
              </w:rPr>
            </w:pPr>
            <w:r>
              <w:rPr>
                <w:lang w:val="ru-RU"/>
              </w:rPr>
              <w:t>27.01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664</w:t>
              </w:r>
              <w:r>
                <w:rPr>
                  <w:rFonts w:ascii="Times New Roman" w:hAnsi="Times New Roman"/>
                  <w:color w:val="0000FF"/>
                  <w:u w:val="single"/>
                </w:rPr>
                <w:t>e</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41</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Получение и химические свойства кислотных, основных и амфотерных оксидов</w:t>
            </w:r>
          </w:p>
        </w:tc>
        <w:tc>
          <w:tcPr>
            <w:tcW w:w="1086" w:type="dxa"/>
            <w:tcMar>
              <w:top w:w="50" w:type="dxa"/>
              <w:left w:w="100" w:type="dxa"/>
            </w:tcMar>
            <w:vAlign w:val="center"/>
          </w:tcPr>
          <w:p w:rsidR="0025068A" w:rsidRPr="009F7391" w:rsidRDefault="0025068A" w:rsidP="009F7391">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1</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E300AC" w:rsidRDefault="00E300AC">
            <w:pPr>
              <w:spacing w:after="0"/>
              <w:ind w:left="135"/>
              <w:rPr>
                <w:lang w:val="ru-RU"/>
              </w:rPr>
            </w:pPr>
            <w:r>
              <w:rPr>
                <w:lang w:val="ru-RU"/>
              </w:rPr>
              <w:t>31.01</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664</w:t>
              </w:r>
              <w:r>
                <w:rPr>
                  <w:rFonts w:ascii="Times New Roman" w:hAnsi="Times New Roman"/>
                  <w:color w:val="0000FF"/>
                  <w:u w:val="single"/>
                </w:rPr>
                <w:t>e</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42</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Основания: состав, классификация, номенклатура</w:t>
            </w:r>
          </w:p>
        </w:tc>
        <w:tc>
          <w:tcPr>
            <w:tcW w:w="1086" w:type="dxa"/>
            <w:tcMar>
              <w:top w:w="50" w:type="dxa"/>
              <w:left w:w="100" w:type="dxa"/>
            </w:tcMar>
            <w:vAlign w:val="center"/>
          </w:tcPr>
          <w:p w:rsidR="0025068A" w:rsidRDefault="0025068A" w:rsidP="00AF202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E300AC">
            <w:pPr>
              <w:spacing w:after="0"/>
              <w:ind w:left="135"/>
              <w:rPr>
                <w:lang w:val="ru-RU"/>
              </w:rPr>
            </w:pPr>
            <w:r>
              <w:rPr>
                <w:lang w:val="ru-RU"/>
              </w:rPr>
              <w:t>2.02</w:t>
            </w:r>
          </w:p>
          <w:p w:rsidR="00E300AC" w:rsidRPr="00E300AC" w:rsidRDefault="00E300AC">
            <w:pPr>
              <w:spacing w:after="0"/>
              <w:ind w:left="135"/>
              <w:rPr>
                <w:lang w:val="ru-RU"/>
              </w:rPr>
            </w:pPr>
            <w:r>
              <w:rPr>
                <w:lang w:val="ru-RU"/>
              </w:rPr>
              <w:t>3.02</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67</w:t>
              </w:r>
              <w:r>
                <w:rPr>
                  <w:rFonts w:ascii="Times New Roman" w:hAnsi="Times New Roman"/>
                  <w:color w:val="0000FF"/>
                  <w:u w:val="single"/>
                </w:rPr>
                <w:t>ca</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43</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Получение и химические свойства оснований</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7.02</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67</w:t>
              </w:r>
              <w:r>
                <w:rPr>
                  <w:rFonts w:ascii="Times New Roman" w:hAnsi="Times New Roman"/>
                  <w:color w:val="0000FF"/>
                  <w:u w:val="single"/>
                </w:rPr>
                <w:t>ca</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44</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Кислоты: состав, классификация, номенклатура</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9.02</w:t>
            </w:r>
          </w:p>
          <w:p w:rsidR="005713D6" w:rsidRPr="005713D6" w:rsidRDefault="005713D6">
            <w:pPr>
              <w:spacing w:after="0"/>
              <w:ind w:left="135"/>
              <w:rPr>
                <w:lang w:val="ru-RU"/>
              </w:rPr>
            </w:pPr>
            <w:r>
              <w:rPr>
                <w:lang w:val="ru-RU"/>
              </w:rPr>
              <w:t>10.02</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dfee</w:t>
              </w:r>
              <w:r w:rsidRPr="004B403B">
                <w:rPr>
                  <w:rFonts w:ascii="Times New Roman" w:hAnsi="Times New Roman"/>
                  <w:color w:val="0000FF"/>
                  <w:u w:val="single"/>
                  <w:lang w:val="ru-RU"/>
                </w:rPr>
                <w:t>2</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45</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Получение и химические свойства кислот</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14.02</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dfee</w:t>
              </w:r>
              <w:r w:rsidRPr="004B403B">
                <w:rPr>
                  <w:rFonts w:ascii="Times New Roman" w:hAnsi="Times New Roman"/>
                  <w:color w:val="0000FF"/>
                  <w:u w:val="single"/>
                  <w:lang w:val="ru-RU"/>
                </w:rPr>
                <w:t>2</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46</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Соли (средние): номенклатура, способы получения, химические свойства</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16.02</w:t>
            </w:r>
          </w:p>
          <w:p w:rsidR="005713D6" w:rsidRPr="005713D6" w:rsidRDefault="005713D6">
            <w:pPr>
              <w:spacing w:after="0"/>
              <w:ind w:left="135"/>
              <w:rPr>
                <w:lang w:val="ru-RU"/>
              </w:rPr>
            </w:pPr>
            <w:r>
              <w:rPr>
                <w:lang w:val="ru-RU"/>
              </w:rPr>
              <w:t>17.02</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9474</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47</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21.02</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b</w:t>
              </w:r>
              <w:r w:rsidRPr="004B403B">
                <w:rPr>
                  <w:rFonts w:ascii="Times New Roman" w:hAnsi="Times New Roman"/>
                  <w:color w:val="0000FF"/>
                  <w:u w:val="single"/>
                  <w:lang w:val="ru-RU"/>
                </w:rPr>
                <w:t>7</w:t>
              </w:r>
              <w:r>
                <w:rPr>
                  <w:rFonts w:ascii="Times New Roman" w:hAnsi="Times New Roman"/>
                  <w:color w:val="0000FF"/>
                  <w:u w:val="single"/>
                </w:rPr>
                <w:t>c</w:t>
              </w:r>
            </w:hyperlink>
          </w:p>
        </w:tc>
      </w:tr>
      <w:tr w:rsidR="0025068A" w:rsidRPr="0025068A" w:rsidTr="00E300AC">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48</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Генетическая связь между классами неорганических соединений</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28.02</w:t>
            </w:r>
          </w:p>
          <w:p w:rsidR="005713D6" w:rsidRPr="005713D6" w:rsidRDefault="005713D6">
            <w:pPr>
              <w:spacing w:after="0"/>
              <w:ind w:left="135"/>
              <w:rPr>
                <w:lang w:val="ru-RU"/>
              </w:rPr>
            </w:pPr>
            <w:r>
              <w:rPr>
                <w:lang w:val="ru-RU"/>
              </w:rPr>
              <w:t>1.03</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a</w:t>
              </w:r>
              <w:r w:rsidRPr="004B403B">
                <w:rPr>
                  <w:rFonts w:ascii="Times New Roman" w:hAnsi="Times New Roman"/>
                  <w:color w:val="0000FF"/>
                  <w:u w:val="single"/>
                  <w:lang w:val="ru-RU"/>
                </w:rPr>
                <w:t>50</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49</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Обобщение и систематизация знаний</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2.03</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cb</w:t>
              </w:r>
              <w:r w:rsidRPr="004B403B">
                <w:rPr>
                  <w:rFonts w:ascii="Times New Roman" w:hAnsi="Times New Roman"/>
                  <w:color w:val="0000FF"/>
                  <w:u w:val="single"/>
                  <w:lang w:val="ru-RU"/>
                </w:rPr>
                <w:t>2</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50</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Контрольная работа №3 по теме "Основные классы неорганических соединений"</w:t>
            </w:r>
          </w:p>
        </w:tc>
        <w:tc>
          <w:tcPr>
            <w:tcW w:w="1086" w:type="dxa"/>
            <w:tcMar>
              <w:top w:w="50" w:type="dxa"/>
              <w:left w:w="100" w:type="dxa"/>
            </w:tcMar>
            <w:vAlign w:val="center"/>
          </w:tcPr>
          <w:p w:rsidR="0025068A" w:rsidRDefault="0025068A" w:rsidP="00A333D1">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6.03</w:t>
            </w:r>
          </w:p>
          <w:p w:rsidR="005713D6" w:rsidRPr="005713D6" w:rsidRDefault="005713D6">
            <w:pPr>
              <w:spacing w:after="0"/>
              <w:ind w:left="135"/>
              <w:rPr>
                <w:lang w:val="ru-RU"/>
              </w:rPr>
            </w:pPr>
            <w:r>
              <w:rPr>
                <w:lang w:val="ru-RU"/>
              </w:rPr>
              <w:t>13.03</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e</w:t>
              </w:r>
              <w:r w:rsidRPr="004B403B">
                <w:rPr>
                  <w:rFonts w:ascii="Times New Roman" w:hAnsi="Times New Roman"/>
                  <w:color w:val="0000FF"/>
                  <w:u w:val="single"/>
                  <w:lang w:val="ru-RU"/>
                </w:rPr>
                <w:t>1</w:t>
              </w:r>
              <w:r>
                <w:rPr>
                  <w:rFonts w:ascii="Times New Roman" w:hAnsi="Times New Roman"/>
                  <w:color w:val="0000FF"/>
                  <w:u w:val="single"/>
                </w:rPr>
                <w:t>a</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51</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Первые попытки классификации </w:t>
            </w:r>
            <w:r w:rsidRPr="004B403B">
              <w:rPr>
                <w:rFonts w:ascii="Times New Roman" w:hAnsi="Times New Roman"/>
                <w:color w:val="000000"/>
                <w:sz w:val="24"/>
                <w:lang w:val="ru-RU"/>
              </w:rPr>
              <w:lastRenderedPageBreak/>
              <w:t>химических элементов. Понятие о группах сходных элементов</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15.03</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ffa</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lastRenderedPageBreak/>
              <w:t>52</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86" w:type="dxa"/>
            <w:tcMar>
              <w:top w:w="50" w:type="dxa"/>
              <w:left w:w="100" w:type="dxa"/>
            </w:tcMar>
            <w:vAlign w:val="center"/>
          </w:tcPr>
          <w:p w:rsidR="0025068A" w:rsidRPr="00AF2022" w:rsidRDefault="0025068A" w:rsidP="00AF2022">
            <w:pPr>
              <w:spacing w:after="0"/>
              <w:ind w:left="135"/>
              <w:jc w:val="center"/>
              <w:rPr>
                <w:lang w:val="ru-RU"/>
              </w:rPr>
            </w:pPr>
            <w:r w:rsidRPr="004B403B">
              <w:rPr>
                <w:rFonts w:ascii="Times New Roman" w:hAnsi="Times New Roman"/>
                <w:color w:val="000000"/>
                <w:sz w:val="24"/>
                <w:lang w:val="ru-RU"/>
              </w:rPr>
              <w:t xml:space="preserve"> </w:t>
            </w:r>
            <w:r>
              <w:rPr>
                <w:rFonts w:ascii="Times New Roman" w:hAnsi="Times New Roman"/>
                <w:color w:val="000000"/>
                <w:sz w:val="24"/>
                <w:lang w:val="ru-RU"/>
              </w:rPr>
              <w:t>2</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16.03</w:t>
            </w:r>
          </w:p>
          <w:p w:rsidR="005713D6" w:rsidRPr="005713D6" w:rsidRDefault="005713D6">
            <w:pPr>
              <w:spacing w:after="0"/>
              <w:ind w:left="135"/>
              <w:rPr>
                <w:lang w:val="ru-RU"/>
              </w:rPr>
            </w:pPr>
            <w:r>
              <w:rPr>
                <w:lang w:val="ru-RU"/>
              </w:rPr>
              <w:t>20.03</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w:t>
              </w:r>
              <w:r w:rsidRPr="004B403B">
                <w:rPr>
                  <w:rFonts w:ascii="Times New Roman" w:hAnsi="Times New Roman"/>
                  <w:color w:val="0000FF"/>
                  <w:u w:val="single"/>
                  <w:lang w:val="ru-RU"/>
                </w:rPr>
                <w:t>52</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53</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Периоды, группы, подгруппы</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3.04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w:t>
              </w:r>
              <w:r w:rsidRPr="004B403B">
                <w:rPr>
                  <w:rFonts w:ascii="Times New Roman" w:hAnsi="Times New Roman"/>
                  <w:color w:val="0000FF"/>
                  <w:u w:val="single"/>
                  <w:lang w:val="ru-RU"/>
                </w:rPr>
                <w:t>52</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54</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5.04</w:t>
            </w:r>
          </w:p>
          <w:p w:rsidR="005713D6" w:rsidRPr="005713D6" w:rsidRDefault="005713D6">
            <w:pPr>
              <w:spacing w:after="0"/>
              <w:ind w:left="135"/>
              <w:rPr>
                <w:lang w:val="ru-RU"/>
              </w:rPr>
            </w:pPr>
            <w:r>
              <w:rPr>
                <w:lang w:val="ru-RU"/>
              </w:rPr>
              <w:t>6.04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w:t>
              </w:r>
              <w:r w:rsidRPr="004B403B">
                <w:rPr>
                  <w:rFonts w:ascii="Times New Roman" w:hAnsi="Times New Roman"/>
                  <w:color w:val="0000FF"/>
                  <w:u w:val="single"/>
                  <w:lang w:val="ru-RU"/>
                </w:rPr>
                <w:t>342</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55</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10.04</w:t>
            </w:r>
          </w:p>
          <w:p w:rsidR="005713D6" w:rsidRPr="005713D6" w:rsidRDefault="005713D6">
            <w:pPr>
              <w:spacing w:after="0"/>
              <w:ind w:left="135"/>
              <w:rPr>
                <w:lang w:val="ru-RU"/>
              </w:rPr>
            </w:pPr>
            <w:r>
              <w:rPr>
                <w:lang w:val="ru-RU"/>
              </w:rPr>
              <w:t>12.04</w:t>
            </w:r>
          </w:p>
        </w:tc>
        <w:tc>
          <w:tcPr>
            <w:tcW w:w="1263" w:type="dxa"/>
            <w:tcBorders>
              <w:left w:val="single" w:sz="4" w:space="0" w:color="auto"/>
            </w:tcBorders>
            <w:vAlign w:val="center"/>
          </w:tcPr>
          <w:p w:rsidR="0025068A" w:rsidRPr="005713D6" w:rsidRDefault="0025068A">
            <w:pPr>
              <w:spacing w:after="0"/>
              <w:ind w:left="135"/>
              <w:rPr>
                <w:lang w:val="ru-RU"/>
              </w:rPr>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w:t>
              </w:r>
              <w:r w:rsidRPr="004B403B">
                <w:rPr>
                  <w:rFonts w:ascii="Times New Roman" w:hAnsi="Times New Roman"/>
                  <w:color w:val="0000FF"/>
                  <w:u w:val="single"/>
                  <w:lang w:val="ru-RU"/>
                </w:rPr>
                <w:t>6</w:t>
              </w:r>
              <w:r>
                <w:rPr>
                  <w:rFonts w:ascii="Times New Roman" w:hAnsi="Times New Roman"/>
                  <w:color w:val="0000FF"/>
                  <w:u w:val="single"/>
                </w:rPr>
                <w:t>bc</w:t>
              </w:r>
            </w:hyperlink>
          </w:p>
        </w:tc>
      </w:tr>
      <w:tr w:rsidR="0025068A" w:rsidRPr="0025068A" w:rsidTr="0025068A">
        <w:trPr>
          <w:trHeight w:val="144"/>
          <w:tblCellSpacing w:w="20" w:type="nil"/>
        </w:trPr>
        <w:tc>
          <w:tcPr>
            <w:tcW w:w="893" w:type="dxa"/>
            <w:tcMar>
              <w:top w:w="50" w:type="dxa"/>
              <w:left w:w="100" w:type="dxa"/>
            </w:tcMar>
            <w:vAlign w:val="center"/>
          </w:tcPr>
          <w:p w:rsidR="0025068A" w:rsidRPr="005713D6" w:rsidRDefault="0025068A">
            <w:pPr>
              <w:spacing w:after="0"/>
              <w:rPr>
                <w:lang w:val="ru-RU"/>
              </w:rPr>
            </w:pPr>
            <w:r w:rsidRPr="005713D6">
              <w:rPr>
                <w:rFonts w:ascii="Times New Roman" w:hAnsi="Times New Roman"/>
                <w:color w:val="000000"/>
                <w:sz w:val="24"/>
                <w:lang w:val="ru-RU"/>
              </w:rPr>
              <w:t>56</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13.04</w:t>
            </w:r>
          </w:p>
          <w:p w:rsidR="005713D6" w:rsidRPr="005713D6" w:rsidRDefault="005713D6">
            <w:pPr>
              <w:spacing w:after="0"/>
              <w:ind w:left="135"/>
              <w:rPr>
                <w:lang w:val="ru-RU"/>
              </w:rPr>
            </w:pPr>
            <w:r>
              <w:rPr>
                <w:lang w:val="ru-RU"/>
              </w:rPr>
              <w:t>17.04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w:t>
              </w:r>
              <w:r w:rsidRPr="004B403B">
                <w:rPr>
                  <w:rFonts w:ascii="Times New Roman" w:hAnsi="Times New Roman"/>
                  <w:color w:val="0000FF"/>
                  <w:u w:val="single"/>
                  <w:lang w:val="ru-RU"/>
                </w:rPr>
                <w:t>824</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57</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86" w:type="dxa"/>
            <w:tcMar>
              <w:top w:w="50" w:type="dxa"/>
              <w:left w:w="100" w:type="dxa"/>
            </w:tcMar>
            <w:vAlign w:val="center"/>
          </w:tcPr>
          <w:p w:rsidR="0025068A" w:rsidRDefault="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19.04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w:t>
              </w:r>
              <w:r w:rsidRPr="004B403B">
                <w:rPr>
                  <w:rFonts w:ascii="Times New Roman" w:hAnsi="Times New Roman"/>
                  <w:color w:val="0000FF"/>
                  <w:u w:val="single"/>
                  <w:lang w:val="ru-RU"/>
                </w:rPr>
                <w:t>96</w:t>
              </w:r>
              <w:r>
                <w:rPr>
                  <w:rFonts w:ascii="Times New Roman" w:hAnsi="Times New Roman"/>
                  <w:color w:val="0000FF"/>
                  <w:u w:val="single"/>
                </w:rPr>
                <w:t>e</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58</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Электроотрицательность атомов химических элементов</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20.04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adaab</w:t>
              </w:r>
              <w:r w:rsidRPr="004B403B">
                <w:rPr>
                  <w:rFonts w:ascii="Times New Roman" w:hAnsi="Times New Roman"/>
                  <w:color w:val="0000FF"/>
                  <w:u w:val="single"/>
                  <w:lang w:val="ru-RU"/>
                </w:rPr>
                <w:t>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59</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Ионная химическая связь</w:t>
            </w:r>
          </w:p>
        </w:tc>
        <w:tc>
          <w:tcPr>
            <w:tcW w:w="1086" w:type="dxa"/>
            <w:tcMar>
              <w:top w:w="50" w:type="dxa"/>
              <w:left w:w="100" w:type="dxa"/>
            </w:tcMar>
            <w:vAlign w:val="center"/>
          </w:tcPr>
          <w:p w:rsidR="0025068A" w:rsidRDefault="0025068A" w:rsidP="00AF202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24.04</w:t>
            </w:r>
          </w:p>
          <w:p w:rsidR="005713D6" w:rsidRPr="005713D6" w:rsidRDefault="005713D6">
            <w:pPr>
              <w:spacing w:after="0"/>
              <w:ind w:left="135"/>
              <w:rPr>
                <w:lang w:val="ru-RU"/>
              </w:rPr>
            </w:pPr>
            <w:r>
              <w:rPr>
                <w:lang w:val="ru-RU"/>
              </w:rPr>
              <w:t>26.04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adac</w:t>
              </w:r>
              <w:r w:rsidRPr="004B403B">
                <w:rPr>
                  <w:rFonts w:ascii="Times New Roman" w:hAnsi="Times New Roman"/>
                  <w:color w:val="0000FF"/>
                  <w:u w:val="single"/>
                  <w:lang w:val="ru-RU"/>
                </w:rPr>
                <w:t>34</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60</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Ковалентная полярная химическая связь</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27.04</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adaab</w:t>
              </w:r>
              <w:r w:rsidRPr="004B403B">
                <w:rPr>
                  <w:rFonts w:ascii="Times New Roman" w:hAnsi="Times New Roman"/>
                  <w:color w:val="0000FF"/>
                  <w:u w:val="single"/>
                  <w:lang w:val="ru-RU"/>
                </w:rPr>
                <w:t>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61</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Ковалентная неполярная химическая связь</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3.05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adaab</w:t>
              </w:r>
              <w:r w:rsidRPr="004B403B">
                <w:rPr>
                  <w:rFonts w:ascii="Times New Roman" w:hAnsi="Times New Roman"/>
                  <w:color w:val="0000FF"/>
                  <w:u w:val="single"/>
                  <w:lang w:val="ru-RU"/>
                </w:rPr>
                <w:t>9</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62</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Степень окисления</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4.05</w:t>
            </w:r>
          </w:p>
          <w:p w:rsidR="005713D6" w:rsidRPr="005713D6" w:rsidRDefault="005713D6">
            <w:pPr>
              <w:spacing w:after="0"/>
              <w:ind w:left="135"/>
              <w:rPr>
                <w:lang w:val="ru-RU"/>
              </w:rPr>
            </w:pPr>
            <w:r>
              <w:rPr>
                <w:lang w:val="ru-RU"/>
              </w:rPr>
              <w:t>8.05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adae</w:t>
              </w:r>
              <w:r w:rsidRPr="004B403B">
                <w:rPr>
                  <w:rFonts w:ascii="Times New Roman" w:hAnsi="Times New Roman"/>
                  <w:color w:val="0000FF"/>
                  <w:u w:val="single"/>
                  <w:lang w:val="ru-RU"/>
                </w:rPr>
                <w:t>28</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63</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Окислительно-восстановительные реакции</w:t>
            </w:r>
          </w:p>
        </w:tc>
        <w:tc>
          <w:tcPr>
            <w:tcW w:w="1086" w:type="dxa"/>
            <w:tcMar>
              <w:top w:w="50" w:type="dxa"/>
              <w:left w:w="100" w:type="dxa"/>
            </w:tcMar>
            <w:vAlign w:val="center"/>
          </w:tcPr>
          <w:p w:rsidR="0025068A" w:rsidRDefault="0025068A" w:rsidP="00AF202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10.05</w:t>
            </w:r>
          </w:p>
          <w:p w:rsidR="005713D6" w:rsidRPr="005713D6" w:rsidRDefault="005713D6">
            <w:pPr>
              <w:spacing w:after="0"/>
              <w:ind w:left="135"/>
              <w:rPr>
                <w:lang w:val="ru-RU"/>
              </w:rPr>
            </w:pPr>
            <w:r>
              <w:rPr>
                <w:lang w:val="ru-RU"/>
              </w:rPr>
              <w:t>11.05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076</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64</w:t>
            </w:r>
          </w:p>
        </w:tc>
        <w:tc>
          <w:tcPr>
            <w:tcW w:w="4818" w:type="dxa"/>
            <w:tcMar>
              <w:top w:w="50" w:type="dxa"/>
              <w:left w:w="100" w:type="dxa"/>
            </w:tcMar>
            <w:vAlign w:val="center"/>
          </w:tcPr>
          <w:p w:rsidR="0025068A" w:rsidRDefault="0025068A">
            <w:pPr>
              <w:spacing w:after="0"/>
              <w:ind w:left="135"/>
            </w:pPr>
            <w:r>
              <w:rPr>
                <w:rFonts w:ascii="Times New Roman" w:hAnsi="Times New Roman"/>
                <w:color w:val="000000"/>
                <w:sz w:val="24"/>
              </w:rPr>
              <w:t>Окислители и восстановители</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15.05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076</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lastRenderedPageBreak/>
              <w:t>65</w:t>
            </w:r>
          </w:p>
        </w:tc>
        <w:tc>
          <w:tcPr>
            <w:tcW w:w="4818" w:type="dxa"/>
            <w:tcMar>
              <w:top w:w="50" w:type="dxa"/>
              <w:left w:w="100" w:type="dxa"/>
            </w:tcMar>
            <w:vAlign w:val="center"/>
          </w:tcPr>
          <w:p w:rsidR="0025068A" w:rsidRDefault="0025068A">
            <w:pPr>
              <w:spacing w:after="0"/>
              <w:ind w:left="135"/>
            </w:pPr>
            <w:r w:rsidRPr="004B403B">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1086" w:type="dxa"/>
            <w:tcMar>
              <w:top w:w="50" w:type="dxa"/>
              <w:left w:w="100" w:type="dxa"/>
            </w:tcMar>
            <w:vAlign w:val="center"/>
          </w:tcPr>
          <w:p w:rsidR="0025068A" w:rsidRDefault="0025068A" w:rsidP="00AF202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17.05</w:t>
            </w:r>
          </w:p>
          <w:p w:rsidR="005713D6" w:rsidRPr="005713D6" w:rsidRDefault="005713D6">
            <w:pPr>
              <w:spacing w:after="0"/>
              <w:ind w:left="135"/>
              <w:rPr>
                <w:lang w:val="ru-RU"/>
              </w:rPr>
            </w:pPr>
            <w:r>
              <w:rPr>
                <w:lang w:val="ru-RU"/>
              </w:rPr>
              <w:t>18.05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486</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66</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Резервный урок. Обобщение и систематизация знаний</w:t>
            </w:r>
          </w:p>
        </w:tc>
        <w:tc>
          <w:tcPr>
            <w:tcW w:w="1086" w:type="dxa"/>
            <w:tcMar>
              <w:top w:w="50" w:type="dxa"/>
              <w:left w:w="100" w:type="dxa"/>
            </w:tcMar>
            <w:vAlign w:val="center"/>
          </w:tcPr>
          <w:p w:rsidR="0025068A" w:rsidRDefault="0025068A" w:rsidP="0025068A">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22.05</w:t>
            </w:r>
          </w:p>
          <w:p w:rsidR="005713D6" w:rsidRPr="005713D6" w:rsidRDefault="005713D6">
            <w:pPr>
              <w:spacing w:after="0"/>
              <w:ind w:left="135"/>
              <w:rPr>
                <w:lang w:val="ru-RU"/>
              </w:rPr>
            </w:pPr>
            <w:r>
              <w:rPr>
                <w:lang w:val="ru-RU"/>
              </w:rPr>
              <w:t>24.05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33</w:t>
              </w:r>
              <w:r>
                <w:rPr>
                  <w:rFonts w:ascii="Times New Roman" w:hAnsi="Times New Roman"/>
                  <w:color w:val="0000FF"/>
                  <w:u w:val="single"/>
                </w:rPr>
                <w:t>c</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67</w:t>
            </w:r>
          </w:p>
        </w:tc>
        <w:tc>
          <w:tcPr>
            <w:tcW w:w="4818"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Резервный урок. Обобщение и систематизация знаний</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Default="005713D6">
            <w:pPr>
              <w:spacing w:after="0"/>
              <w:ind w:left="135"/>
              <w:rPr>
                <w:lang w:val="ru-RU"/>
              </w:rPr>
            </w:pPr>
            <w:r>
              <w:rPr>
                <w:lang w:val="ru-RU"/>
              </w:rPr>
              <w:t>25.05</w:t>
            </w:r>
          </w:p>
          <w:p w:rsidR="005713D6" w:rsidRPr="005713D6" w:rsidRDefault="005713D6">
            <w:pPr>
              <w:spacing w:after="0"/>
              <w:ind w:left="135"/>
              <w:rPr>
                <w:lang w:val="ru-RU"/>
              </w:rPr>
            </w:pPr>
            <w:r>
              <w:rPr>
                <w:lang w:val="ru-RU"/>
              </w:rPr>
              <w:t>29.05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cb</w:t>
              </w:r>
              <w:r w:rsidRPr="004B403B">
                <w:rPr>
                  <w:rFonts w:ascii="Times New Roman" w:hAnsi="Times New Roman"/>
                  <w:color w:val="0000FF"/>
                  <w:u w:val="single"/>
                  <w:lang w:val="ru-RU"/>
                </w:rPr>
                <w:t>2</w:t>
              </w:r>
            </w:hyperlink>
          </w:p>
        </w:tc>
      </w:tr>
      <w:tr w:rsidR="0025068A" w:rsidRPr="0025068A" w:rsidTr="0025068A">
        <w:trPr>
          <w:trHeight w:val="144"/>
          <w:tblCellSpacing w:w="20" w:type="nil"/>
        </w:trPr>
        <w:tc>
          <w:tcPr>
            <w:tcW w:w="893" w:type="dxa"/>
            <w:tcMar>
              <w:top w:w="50" w:type="dxa"/>
              <w:left w:w="100" w:type="dxa"/>
            </w:tcMar>
            <w:vAlign w:val="center"/>
          </w:tcPr>
          <w:p w:rsidR="0025068A" w:rsidRDefault="0025068A">
            <w:pPr>
              <w:spacing w:after="0"/>
            </w:pPr>
            <w:r>
              <w:rPr>
                <w:rFonts w:ascii="Times New Roman" w:hAnsi="Times New Roman"/>
                <w:color w:val="000000"/>
                <w:sz w:val="24"/>
              </w:rPr>
              <w:t>68</w:t>
            </w:r>
          </w:p>
        </w:tc>
        <w:tc>
          <w:tcPr>
            <w:tcW w:w="4818" w:type="dxa"/>
            <w:tcMar>
              <w:top w:w="50" w:type="dxa"/>
              <w:left w:w="100" w:type="dxa"/>
            </w:tcMar>
            <w:vAlign w:val="center"/>
          </w:tcPr>
          <w:p w:rsidR="005713D6" w:rsidRDefault="0025068A" w:rsidP="005713D6">
            <w:pPr>
              <w:spacing w:after="0"/>
              <w:ind w:left="135"/>
              <w:rPr>
                <w:rFonts w:ascii="Times New Roman" w:hAnsi="Times New Roman"/>
                <w:color w:val="000000"/>
                <w:sz w:val="24"/>
                <w:lang w:val="ru-RU"/>
              </w:rPr>
            </w:pPr>
            <w:r w:rsidRPr="004B403B">
              <w:rPr>
                <w:rFonts w:ascii="Times New Roman" w:hAnsi="Times New Roman"/>
                <w:color w:val="000000"/>
                <w:sz w:val="24"/>
                <w:lang w:val="ru-RU"/>
              </w:rPr>
              <w:t>Резервный урок. Обобщение и систематизация знаний</w:t>
            </w:r>
          </w:p>
          <w:p w:rsidR="005713D6" w:rsidRPr="004B403B" w:rsidRDefault="005713D6">
            <w:pPr>
              <w:spacing w:after="0"/>
              <w:ind w:left="135"/>
              <w:rPr>
                <w:lang w:val="ru-RU"/>
              </w:rPr>
            </w:pP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p>
        </w:tc>
        <w:tc>
          <w:tcPr>
            <w:tcW w:w="1276" w:type="dxa"/>
            <w:tcMar>
              <w:top w:w="50" w:type="dxa"/>
              <w:left w:w="100" w:type="dxa"/>
            </w:tcMar>
            <w:vAlign w:val="center"/>
          </w:tcPr>
          <w:p w:rsidR="0025068A" w:rsidRDefault="0025068A">
            <w:pPr>
              <w:spacing w:after="0"/>
              <w:ind w:left="135"/>
              <w:jc w:val="center"/>
            </w:pPr>
          </w:p>
        </w:tc>
        <w:tc>
          <w:tcPr>
            <w:tcW w:w="1275" w:type="dxa"/>
            <w:gridSpan w:val="2"/>
            <w:tcBorders>
              <w:right w:val="single" w:sz="4" w:space="0" w:color="auto"/>
            </w:tcBorders>
            <w:tcMar>
              <w:top w:w="50" w:type="dxa"/>
              <w:left w:w="100" w:type="dxa"/>
            </w:tcMar>
            <w:vAlign w:val="center"/>
          </w:tcPr>
          <w:p w:rsidR="0025068A" w:rsidRPr="005713D6" w:rsidRDefault="005713D6">
            <w:pPr>
              <w:spacing w:after="0"/>
              <w:ind w:left="135"/>
              <w:rPr>
                <w:lang w:val="ru-RU"/>
              </w:rPr>
            </w:pPr>
            <w:r>
              <w:rPr>
                <w:lang w:val="ru-RU"/>
              </w:rPr>
              <w:t>31.05</w:t>
            </w:r>
          </w:p>
        </w:tc>
        <w:tc>
          <w:tcPr>
            <w:tcW w:w="1263" w:type="dxa"/>
            <w:tcBorders>
              <w:left w:val="single" w:sz="4" w:space="0" w:color="auto"/>
            </w:tcBorders>
            <w:vAlign w:val="center"/>
          </w:tcPr>
          <w:p w:rsidR="0025068A" w:rsidRDefault="0025068A">
            <w:pPr>
              <w:spacing w:after="0"/>
              <w:ind w:left="135"/>
            </w:pPr>
          </w:p>
        </w:tc>
        <w:tc>
          <w:tcPr>
            <w:tcW w:w="3273" w:type="dxa"/>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w:t>
              </w:r>
              <w:r>
                <w:rPr>
                  <w:rFonts w:ascii="Times New Roman" w:hAnsi="Times New Roman"/>
                  <w:color w:val="0000FF"/>
                  <w:u w:val="single"/>
                </w:rPr>
                <w:t>ff</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61</w:t>
              </w:r>
              <w:r>
                <w:rPr>
                  <w:rFonts w:ascii="Times New Roman" w:hAnsi="Times New Roman"/>
                  <w:color w:val="0000FF"/>
                  <w:u w:val="single"/>
                </w:rPr>
                <w:t>c</w:t>
              </w:r>
              <w:r w:rsidRPr="004B403B">
                <w:rPr>
                  <w:rFonts w:ascii="Times New Roman" w:hAnsi="Times New Roman"/>
                  <w:color w:val="0000FF"/>
                  <w:u w:val="single"/>
                  <w:lang w:val="ru-RU"/>
                </w:rPr>
                <w:t>6</w:t>
              </w:r>
            </w:hyperlink>
          </w:p>
        </w:tc>
      </w:tr>
      <w:tr w:rsidR="0025068A" w:rsidTr="0025068A">
        <w:trPr>
          <w:trHeight w:val="144"/>
          <w:tblCellSpacing w:w="20" w:type="nil"/>
        </w:trPr>
        <w:tc>
          <w:tcPr>
            <w:tcW w:w="5711" w:type="dxa"/>
            <w:gridSpan w:val="2"/>
            <w:tcMar>
              <w:top w:w="50" w:type="dxa"/>
              <w:left w:w="100" w:type="dxa"/>
            </w:tcMar>
            <w:vAlign w:val="center"/>
          </w:tcPr>
          <w:p w:rsidR="0025068A" w:rsidRPr="004B403B" w:rsidRDefault="0025068A">
            <w:pPr>
              <w:spacing w:after="0"/>
              <w:ind w:left="135"/>
              <w:rPr>
                <w:lang w:val="ru-RU"/>
              </w:rPr>
            </w:pPr>
            <w:r w:rsidRPr="004B403B">
              <w:rPr>
                <w:rFonts w:ascii="Times New Roman" w:hAnsi="Times New Roman"/>
                <w:color w:val="000000"/>
                <w:sz w:val="24"/>
                <w:lang w:val="ru-RU"/>
              </w:rPr>
              <w:t>ОБЩЕЕ КОЛИЧЕСТВО ЧАСОВ ПО ПРОГРАММЕ</w:t>
            </w:r>
          </w:p>
        </w:tc>
        <w:tc>
          <w:tcPr>
            <w:tcW w:w="1086" w:type="dxa"/>
            <w:tcMar>
              <w:top w:w="50" w:type="dxa"/>
              <w:left w:w="100" w:type="dxa"/>
            </w:tcMar>
            <w:vAlign w:val="center"/>
          </w:tcPr>
          <w:p w:rsidR="0025068A" w:rsidRDefault="0025068A">
            <w:pPr>
              <w:spacing w:after="0"/>
              <w:ind w:left="135"/>
              <w:jc w:val="center"/>
            </w:pPr>
            <w:r>
              <w:rPr>
                <w:rFonts w:ascii="Times New Roman" w:hAnsi="Times New Roman"/>
                <w:color w:val="000000"/>
                <w:sz w:val="24"/>
                <w:lang w:val="ru-RU"/>
              </w:rPr>
              <w:t>102</w:t>
            </w:r>
            <w:r>
              <w:rPr>
                <w:rFonts w:ascii="Times New Roman" w:hAnsi="Times New Roman"/>
                <w:color w:val="000000"/>
                <w:sz w:val="24"/>
              </w:rPr>
              <w:t xml:space="preserve"> </w:t>
            </w:r>
          </w:p>
        </w:tc>
        <w:tc>
          <w:tcPr>
            <w:tcW w:w="1284"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25068A" w:rsidRDefault="0025068A">
            <w:pPr>
              <w:spacing w:after="0"/>
              <w:ind w:left="135"/>
              <w:jc w:val="center"/>
            </w:pPr>
            <w:r>
              <w:rPr>
                <w:rFonts w:ascii="Times New Roman" w:hAnsi="Times New Roman"/>
                <w:color w:val="000000"/>
                <w:sz w:val="24"/>
              </w:rPr>
              <w:t xml:space="preserve"> 4 </w:t>
            </w:r>
          </w:p>
        </w:tc>
        <w:tc>
          <w:tcPr>
            <w:tcW w:w="5811" w:type="dxa"/>
            <w:gridSpan w:val="4"/>
            <w:tcMar>
              <w:top w:w="50" w:type="dxa"/>
              <w:left w:w="100" w:type="dxa"/>
            </w:tcMar>
            <w:vAlign w:val="center"/>
          </w:tcPr>
          <w:p w:rsidR="005713D6" w:rsidRPr="005713D6" w:rsidRDefault="005713D6">
            <w:pPr>
              <w:rPr>
                <w:lang w:val="ru-RU"/>
              </w:rPr>
            </w:pPr>
          </w:p>
        </w:tc>
      </w:tr>
    </w:tbl>
    <w:p w:rsidR="00E84B2B" w:rsidRDefault="00E84B2B">
      <w:pPr>
        <w:sectPr w:rsidR="00E84B2B" w:rsidSect="00E300AC">
          <w:pgSz w:w="16383" w:h="11906" w:orient="landscape"/>
          <w:pgMar w:top="284" w:right="850" w:bottom="709" w:left="1701" w:header="720" w:footer="720" w:gutter="0"/>
          <w:cols w:space="720"/>
        </w:sectPr>
      </w:pPr>
    </w:p>
    <w:p w:rsidR="004C0621" w:rsidRDefault="004C0621" w:rsidP="004C0621">
      <w:pPr>
        <w:spacing w:after="0"/>
        <w:ind w:left="120"/>
        <w:jc w:val="center"/>
      </w:pPr>
      <w:r>
        <w:rPr>
          <w:rFonts w:ascii="Times New Roman" w:hAnsi="Times New Roman"/>
          <w:b/>
          <w:color w:val="000000"/>
          <w:sz w:val="28"/>
        </w:rPr>
        <w:lastRenderedPageBreak/>
        <w:t>ПОУРОЧНОЕ ПЛАНИРОВАНИЕ</w:t>
      </w:r>
    </w:p>
    <w:p w:rsidR="00E84B2B" w:rsidRDefault="001B03EF">
      <w:pPr>
        <w:spacing w:after="0"/>
        <w:ind w:left="120"/>
      </w:pPr>
      <w:r>
        <w:rPr>
          <w:rFonts w:ascii="Times New Roman" w:hAnsi="Times New Roman"/>
          <w:b/>
          <w:color w:val="000000"/>
          <w:sz w:val="28"/>
        </w:rPr>
        <w:t xml:space="preserve"> 9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4860"/>
        <w:gridCol w:w="1094"/>
        <w:gridCol w:w="1276"/>
        <w:gridCol w:w="1276"/>
        <w:gridCol w:w="1200"/>
        <w:gridCol w:w="75"/>
        <w:gridCol w:w="1276"/>
        <w:gridCol w:w="3260"/>
      </w:tblGrid>
      <w:tr w:rsidR="00E84B2B" w:rsidTr="005713D6">
        <w:trPr>
          <w:trHeight w:val="144"/>
          <w:tblCellSpacing w:w="20" w:type="nil"/>
        </w:trPr>
        <w:tc>
          <w:tcPr>
            <w:tcW w:w="851" w:type="dxa"/>
            <w:vMerge w:val="restart"/>
            <w:tcMar>
              <w:top w:w="50" w:type="dxa"/>
              <w:left w:w="100" w:type="dxa"/>
            </w:tcMar>
            <w:vAlign w:val="center"/>
          </w:tcPr>
          <w:p w:rsidR="00E84B2B" w:rsidRDefault="001B03EF">
            <w:pPr>
              <w:spacing w:after="0"/>
              <w:ind w:left="135"/>
            </w:pPr>
            <w:r>
              <w:rPr>
                <w:rFonts w:ascii="Times New Roman" w:hAnsi="Times New Roman"/>
                <w:b/>
                <w:color w:val="000000"/>
                <w:sz w:val="24"/>
              </w:rPr>
              <w:t xml:space="preserve">№ п/п </w:t>
            </w:r>
          </w:p>
          <w:p w:rsidR="00E84B2B" w:rsidRDefault="00E84B2B">
            <w:pPr>
              <w:spacing w:after="0"/>
              <w:ind w:left="135"/>
            </w:pPr>
          </w:p>
        </w:tc>
        <w:tc>
          <w:tcPr>
            <w:tcW w:w="4860" w:type="dxa"/>
            <w:vMerge w:val="restart"/>
            <w:tcMar>
              <w:top w:w="50" w:type="dxa"/>
              <w:left w:w="100" w:type="dxa"/>
            </w:tcMar>
            <w:vAlign w:val="center"/>
          </w:tcPr>
          <w:p w:rsidR="00E84B2B" w:rsidRDefault="001B03EF">
            <w:pPr>
              <w:spacing w:after="0"/>
              <w:ind w:left="135"/>
            </w:pPr>
            <w:r>
              <w:rPr>
                <w:rFonts w:ascii="Times New Roman" w:hAnsi="Times New Roman"/>
                <w:b/>
                <w:color w:val="000000"/>
                <w:sz w:val="24"/>
              </w:rPr>
              <w:t xml:space="preserve">Тема урока </w:t>
            </w:r>
          </w:p>
          <w:p w:rsidR="00E84B2B" w:rsidRDefault="00E84B2B">
            <w:pPr>
              <w:spacing w:after="0"/>
              <w:ind w:left="135"/>
            </w:pPr>
          </w:p>
        </w:tc>
        <w:tc>
          <w:tcPr>
            <w:tcW w:w="3646" w:type="dxa"/>
            <w:gridSpan w:val="3"/>
            <w:tcMar>
              <w:top w:w="50" w:type="dxa"/>
              <w:left w:w="100" w:type="dxa"/>
            </w:tcMar>
            <w:vAlign w:val="center"/>
          </w:tcPr>
          <w:p w:rsidR="00E84B2B" w:rsidRDefault="001B03EF">
            <w:pPr>
              <w:spacing w:after="0"/>
            </w:pPr>
            <w:r>
              <w:rPr>
                <w:rFonts w:ascii="Times New Roman" w:hAnsi="Times New Roman"/>
                <w:b/>
                <w:color w:val="000000"/>
                <w:sz w:val="24"/>
              </w:rPr>
              <w:t>Количество часов</w:t>
            </w:r>
          </w:p>
        </w:tc>
        <w:tc>
          <w:tcPr>
            <w:tcW w:w="2551" w:type="dxa"/>
            <w:gridSpan w:val="3"/>
            <w:tcBorders>
              <w:bottom w:val="single" w:sz="4" w:space="0" w:color="auto"/>
            </w:tcBorders>
            <w:tcMar>
              <w:top w:w="50" w:type="dxa"/>
              <w:left w:w="100" w:type="dxa"/>
            </w:tcMar>
            <w:vAlign w:val="center"/>
          </w:tcPr>
          <w:p w:rsidR="00E84B2B" w:rsidRDefault="001B03EF" w:rsidP="005713D6">
            <w:pPr>
              <w:spacing w:after="0"/>
              <w:ind w:left="135"/>
            </w:pPr>
            <w:r>
              <w:rPr>
                <w:rFonts w:ascii="Times New Roman" w:hAnsi="Times New Roman"/>
                <w:b/>
                <w:color w:val="000000"/>
                <w:sz w:val="24"/>
              </w:rPr>
              <w:t xml:space="preserve">Дата изучения </w:t>
            </w:r>
          </w:p>
        </w:tc>
        <w:tc>
          <w:tcPr>
            <w:tcW w:w="3260" w:type="dxa"/>
            <w:vMerge w:val="restart"/>
            <w:tcMar>
              <w:top w:w="50" w:type="dxa"/>
              <w:left w:w="100" w:type="dxa"/>
            </w:tcMar>
            <w:vAlign w:val="center"/>
          </w:tcPr>
          <w:p w:rsidR="00E84B2B" w:rsidRDefault="001B03EF">
            <w:pPr>
              <w:spacing w:after="0"/>
              <w:ind w:left="135"/>
            </w:pPr>
            <w:r>
              <w:rPr>
                <w:rFonts w:ascii="Times New Roman" w:hAnsi="Times New Roman"/>
                <w:b/>
                <w:color w:val="000000"/>
                <w:sz w:val="24"/>
              </w:rPr>
              <w:t xml:space="preserve">Электронные цифровые образовательные ресурсы </w:t>
            </w:r>
          </w:p>
          <w:p w:rsidR="00E84B2B" w:rsidRPr="005713D6" w:rsidRDefault="00E84B2B">
            <w:pPr>
              <w:spacing w:after="0"/>
              <w:ind w:left="135"/>
              <w:rPr>
                <w:lang w:val="ru-RU"/>
              </w:rPr>
            </w:pPr>
          </w:p>
        </w:tc>
      </w:tr>
      <w:tr w:rsidR="00775E23" w:rsidRPr="005713D6" w:rsidTr="005713D6">
        <w:trPr>
          <w:trHeight w:val="672"/>
          <w:tblCellSpacing w:w="20" w:type="nil"/>
        </w:trPr>
        <w:tc>
          <w:tcPr>
            <w:tcW w:w="851" w:type="dxa"/>
            <w:vMerge/>
            <w:tcBorders>
              <w:top w:val="nil"/>
            </w:tcBorders>
            <w:tcMar>
              <w:top w:w="50" w:type="dxa"/>
              <w:left w:w="100" w:type="dxa"/>
            </w:tcMar>
          </w:tcPr>
          <w:p w:rsidR="00775E23" w:rsidRDefault="00775E23"/>
        </w:tc>
        <w:tc>
          <w:tcPr>
            <w:tcW w:w="4860" w:type="dxa"/>
            <w:vMerge/>
            <w:tcBorders>
              <w:top w:val="nil"/>
            </w:tcBorders>
            <w:tcMar>
              <w:top w:w="50" w:type="dxa"/>
              <w:left w:w="100" w:type="dxa"/>
            </w:tcMar>
          </w:tcPr>
          <w:p w:rsidR="00775E23" w:rsidRDefault="00775E23"/>
        </w:tc>
        <w:tc>
          <w:tcPr>
            <w:tcW w:w="1094" w:type="dxa"/>
            <w:tcMar>
              <w:top w:w="50" w:type="dxa"/>
              <w:left w:w="100" w:type="dxa"/>
            </w:tcMar>
            <w:vAlign w:val="center"/>
          </w:tcPr>
          <w:p w:rsidR="00775E23" w:rsidRDefault="00775E23">
            <w:pPr>
              <w:spacing w:after="0"/>
              <w:ind w:left="135"/>
            </w:pPr>
            <w:r>
              <w:rPr>
                <w:rFonts w:ascii="Times New Roman" w:hAnsi="Times New Roman"/>
                <w:b/>
                <w:color w:val="000000"/>
                <w:sz w:val="24"/>
              </w:rPr>
              <w:t xml:space="preserve">Всего </w:t>
            </w:r>
          </w:p>
          <w:p w:rsidR="00775E23" w:rsidRDefault="00775E23">
            <w:pPr>
              <w:spacing w:after="0"/>
              <w:ind w:left="135"/>
            </w:pPr>
          </w:p>
        </w:tc>
        <w:tc>
          <w:tcPr>
            <w:tcW w:w="1276" w:type="dxa"/>
            <w:tcMar>
              <w:top w:w="50" w:type="dxa"/>
              <w:left w:w="100" w:type="dxa"/>
            </w:tcMar>
            <w:vAlign w:val="center"/>
          </w:tcPr>
          <w:p w:rsidR="00775E23" w:rsidRDefault="00775E23">
            <w:pPr>
              <w:spacing w:after="0"/>
              <w:ind w:left="135"/>
            </w:pPr>
            <w:r>
              <w:rPr>
                <w:rFonts w:ascii="Times New Roman" w:hAnsi="Times New Roman"/>
                <w:b/>
                <w:color w:val="000000"/>
                <w:sz w:val="24"/>
              </w:rPr>
              <w:t>Контр</w:t>
            </w:r>
            <w:r>
              <w:rPr>
                <w:rFonts w:ascii="Times New Roman" w:hAnsi="Times New Roman"/>
                <w:b/>
                <w:color w:val="000000"/>
                <w:sz w:val="24"/>
                <w:lang w:val="ru-RU"/>
              </w:rPr>
              <w:t>.</w:t>
            </w:r>
            <w:r>
              <w:rPr>
                <w:rFonts w:ascii="Times New Roman" w:hAnsi="Times New Roman"/>
                <w:b/>
                <w:color w:val="000000"/>
                <w:sz w:val="24"/>
              </w:rPr>
              <w:t xml:space="preserve">работы </w:t>
            </w:r>
          </w:p>
          <w:p w:rsidR="00775E23" w:rsidRDefault="00775E23">
            <w:pPr>
              <w:spacing w:after="0"/>
              <w:ind w:left="135"/>
            </w:pPr>
          </w:p>
        </w:tc>
        <w:tc>
          <w:tcPr>
            <w:tcW w:w="1276" w:type="dxa"/>
            <w:tcBorders>
              <w:top w:val="single" w:sz="4" w:space="0" w:color="auto"/>
            </w:tcBorders>
            <w:tcMar>
              <w:top w:w="50" w:type="dxa"/>
              <w:left w:w="100" w:type="dxa"/>
            </w:tcMar>
            <w:vAlign w:val="center"/>
          </w:tcPr>
          <w:p w:rsidR="00775E23" w:rsidRPr="005713D6" w:rsidRDefault="00775E23">
            <w:pPr>
              <w:spacing w:after="0"/>
              <w:ind w:left="135"/>
              <w:rPr>
                <w:lang w:val="ru-RU"/>
              </w:rPr>
            </w:pPr>
            <w:r w:rsidRPr="005713D6">
              <w:rPr>
                <w:rFonts w:ascii="Times New Roman" w:hAnsi="Times New Roman"/>
                <w:b/>
                <w:color w:val="000000"/>
                <w:sz w:val="24"/>
                <w:lang w:val="ru-RU"/>
              </w:rPr>
              <w:t>Практ</w:t>
            </w:r>
            <w:r>
              <w:rPr>
                <w:rFonts w:ascii="Times New Roman" w:hAnsi="Times New Roman"/>
                <w:b/>
                <w:color w:val="000000"/>
                <w:sz w:val="24"/>
                <w:lang w:val="ru-RU"/>
              </w:rPr>
              <w:t>.</w:t>
            </w:r>
            <w:r w:rsidRPr="005713D6">
              <w:rPr>
                <w:rFonts w:ascii="Times New Roman" w:hAnsi="Times New Roman"/>
                <w:b/>
                <w:color w:val="000000"/>
                <w:sz w:val="24"/>
                <w:lang w:val="ru-RU"/>
              </w:rPr>
              <w:t xml:space="preserve"> работы </w:t>
            </w:r>
          </w:p>
          <w:p w:rsidR="00775E23" w:rsidRPr="005713D6" w:rsidRDefault="00775E23">
            <w:pPr>
              <w:spacing w:after="0"/>
              <w:ind w:left="135"/>
              <w:rPr>
                <w:lang w:val="ru-RU"/>
              </w:rPr>
            </w:pPr>
          </w:p>
        </w:tc>
        <w:tc>
          <w:tcPr>
            <w:tcW w:w="1200" w:type="dxa"/>
            <w:tcBorders>
              <w:top w:val="single" w:sz="4" w:space="0" w:color="auto"/>
              <w:right w:val="single" w:sz="4" w:space="0" w:color="auto"/>
            </w:tcBorders>
            <w:tcMar>
              <w:top w:w="50" w:type="dxa"/>
              <w:left w:w="100" w:type="dxa"/>
            </w:tcMar>
          </w:tcPr>
          <w:p w:rsidR="00775E23" w:rsidRPr="005713D6" w:rsidRDefault="00775E23" w:rsidP="005713D6">
            <w:pPr>
              <w:spacing w:after="0"/>
              <w:ind w:left="135"/>
              <w:rPr>
                <w:lang w:val="ru-RU"/>
              </w:rPr>
            </w:pPr>
            <w:r>
              <w:rPr>
                <w:rFonts w:ascii="Times New Roman" w:hAnsi="Times New Roman"/>
                <w:b/>
                <w:color w:val="000000"/>
                <w:sz w:val="24"/>
                <w:lang w:val="ru-RU"/>
              </w:rPr>
              <w:t>По плану</w:t>
            </w:r>
          </w:p>
        </w:tc>
        <w:tc>
          <w:tcPr>
            <w:tcW w:w="1351" w:type="dxa"/>
            <w:gridSpan w:val="2"/>
            <w:tcBorders>
              <w:top w:val="single" w:sz="4" w:space="0" w:color="auto"/>
              <w:left w:val="single" w:sz="4" w:space="0" w:color="auto"/>
            </w:tcBorders>
          </w:tcPr>
          <w:p w:rsidR="00775E23" w:rsidRPr="0025068A" w:rsidRDefault="00775E23" w:rsidP="0065082D">
            <w:pPr>
              <w:rPr>
                <w:lang w:val="ru-RU"/>
              </w:rPr>
            </w:pPr>
            <w:r>
              <w:rPr>
                <w:rFonts w:ascii="Times New Roman" w:hAnsi="Times New Roman"/>
                <w:b/>
                <w:color w:val="000000"/>
                <w:sz w:val="24"/>
                <w:lang w:val="ru-RU"/>
              </w:rPr>
              <w:t>фактически</w:t>
            </w:r>
          </w:p>
        </w:tc>
        <w:tc>
          <w:tcPr>
            <w:tcW w:w="3260" w:type="dxa"/>
            <w:vMerge/>
            <w:tcBorders>
              <w:top w:val="nil"/>
            </w:tcBorders>
            <w:tcMar>
              <w:top w:w="50" w:type="dxa"/>
              <w:left w:w="100" w:type="dxa"/>
            </w:tcMar>
          </w:tcPr>
          <w:p w:rsidR="00775E23" w:rsidRPr="005713D6" w:rsidRDefault="00775E23">
            <w:pPr>
              <w:rPr>
                <w:lang w:val="ru-RU"/>
              </w:rPr>
            </w:pPr>
          </w:p>
        </w:tc>
      </w:tr>
      <w:tr w:rsidR="00775E23" w:rsidRPr="0025068A" w:rsidTr="005713D6">
        <w:trPr>
          <w:trHeight w:val="144"/>
          <w:tblCellSpacing w:w="20" w:type="nil"/>
        </w:trPr>
        <w:tc>
          <w:tcPr>
            <w:tcW w:w="851" w:type="dxa"/>
            <w:tcMar>
              <w:top w:w="50" w:type="dxa"/>
              <w:left w:w="100" w:type="dxa"/>
            </w:tcMar>
            <w:vAlign w:val="center"/>
          </w:tcPr>
          <w:p w:rsidR="00775E23" w:rsidRPr="005713D6" w:rsidRDefault="00775E23">
            <w:pPr>
              <w:spacing w:after="0"/>
              <w:rPr>
                <w:lang w:val="ru-RU"/>
              </w:rPr>
            </w:pPr>
            <w:r w:rsidRPr="005713D6">
              <w:rPr>
                <w:rFonts w:ascii="Times New Roman" w:hAnsi="Times New Roman"/>
                <w:color w:val="000000"/>
                <w:sz w:val="24"/>
                <w:lang w:val="ru-RU"/>
              </w:rPr>
              <w:t>1</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094" w:type="dxa"/>
            <w:tcMar>
              <w:top w:w="50" w:type="dxa"/>
              <w:left w:w="100" w:type="dxa"/>
            </w:tcMar>
            <w:vAlign w:val="center"/>
          </w:tcPr>
          <w:p w:rsidR="00775E23" w:rsidRPr="005713D6" w:rsidRDefault="00775E23">
            <w:pPr>
              <w:spacing w:after="0"/>
              <w:ind w:left="135"/>
              <w:jc w:val="center"/>
              <w:rPr>
                <w:lang w:val="ru-RU"/>
              </w:rPr>
            </w:pPr>
            <w:r w:rsidRPr="004B403B">
              <w:rPr>
                <w:rFonts w:ascii="Times New Roman" w:hAnsi="Times New Roman"/>
                <w:color w:val="000000"/>
                <w:sz w:val="24"/>
                <w:lang w:val="ru-RU"/>
              </w:rPr>
              <w:t xml:space="preserve"> </w:t>
            </w:r>
            <w:r w:rsidRPr="005713D6">
              <w:rPr>
                <w:rFonts w:ascii="Times New Roman" w:hAnsi="Times New Roman"/>
                <w:color w:val="000000"/>
                <w:sz w:val="24"/>
                <w:lang w:val="ru-RU"/>
              </w:rPr>
              <w:t xml:space="preserve">1 </w:t>
            </w:r>
          </w:p>
        </w:tc>
        <w:tc>
          <w:tcPr>
            <w:tcW w:w="1276" w:type="dxa"/>
            <w:tcMar>
              <w:top w:w="50" w:type="dxa"/>
              <w:left w:w="100" w:type="dxa"/>
            </w:tcMar>
            <w:vAlign w:val="center"/>
          </w:tcPr>
          <w:p w:rsidR="00775E23" w:rsidRPr="005713D6" w:rsidRDefault="00775E23">
            <w:pPr>
              <w:spacing w:after="0"/>
              <w:ind w:left="135"/>
              <w:jc w:val="center"/>
              <w:rPr>
                <w:lang w:val="ru-RU"/>
              </w:rPr>
            </w:pPr>
          </w:p>
        </w:tc>
        <w:tc>
          <w:tcPr>
            <w:tcW w:w="1276" w:type="dxa"/>
            <w:tcMar>
              <w:top w:w="50" w:type="dxa"/>
              <w:left w:w="100" w:type="dxa"/>
            </w:tcMar>
            <w:vAlign w:val="center"/>
          </w:tcPr>
          <w:p w:rsidR="00775E23" w:rsidRPr="005713D6" w:rsidRDefault="00775E23">
            <w:pPr>
              <w:spacing w:after="0"/>
              <w:ind w:left="135"/>
              <w:jc w:val="center"/>
              <w:rPr>
                <w:lang w:val="ru-RU"/>
              </w:rPr>
            </w:pPr>
          </w:p>
        </w:tc>
        <w:tc>
          <w:tcPr>
            <w:tcW w:w="1200" w:type="dxa"/>
            <w:tcBorders>
              <w:right w:val="single" w:sz="4" w:space="0" w:color="auto"/>
            </w:tcBorders>
            <w:tcMar>
              <w:top w:w="50" w:type="dxa"/>
              <w:left w:w="100" w:type="dxa"/>
            </w:tcMar>
            <w:vAlign w:val="center"/>
          </w:tcPr>
          <w:p w:rsidR="00775E23" w:rsidRPr="005713D6" w:rsidRDefault="00775E23">
            <w:pPr>
              <w:spacing w:after="0"/>
              <w:ind w:left="135"/>
              <w:rPr>
                <w:lang w:val="ru-RU"/>
              </w:rPr>
            </w:pPr>
            <w:r>
              <w:rPr>
                <w:lang w:val="ru-RU"/>
              </w:rPr>
              <w:t>2.09</w:t>
            </w:r>
          </w:p>
        </w:tc>
        <w:tc>
          <w:tcPr>
            <w:tcW w:w="1351" w:type="dxa"/>
            <w:gridSpan w:val="2"/>
            <w:tcBorders>
              <w:left w:val="single" w:sz="4" w:space="0" w:color="auto"/>
            </w:tcBorders>
            <w:vAlign w:val="center"/>
          </w:tcPr>
          <w:p w:rsidR="00775E23" w:rsidRPr="005713D6" w:rsidRDefault="00775E23">
            <w:pPr>
              <w:spacing w:after="0"/>
              <w:ind w:left="135"/>
              <w:rPr>
                <w:lang w:val="ru-RU"/>
              </w:rPr>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59</w:t>
              </w:r>
              <w:r>
                <w:rPr>
                  <w:rFonts w:ascii="Times New Roman" w:hAnsi="Times New Roman"/>
                  <w:color w:val="0000FF"/>
                  <w:u w:val="single"/>
                </w:rPr>
                <w:t>e</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6.09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6</w:t>
              </w:r>
              <w:r>
                <w:rPr>
                  <w:rFonts w:ascii="Times New Roman" w:hAnsi="Times New Roman"/>
                  <w:color w:val="0000FF"/>
                  <w:u w:val="single"/>
                </w:rPr>
                <w:t>b</w:t>
              </w:r>
              <w:r w:rsidRPr="004B403B">
                <w:rPr>
                  <w:rFonts w:ascii="Times New Roman" w:hAnsi="Times New Roman"/>
                  <w:color w:val="0000FF"/>
                  <w:u w:val="single"/>
                  <w:lang w:val="ru-RU"/>
                </w:rPr>
                <w:t>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Классификация и номенклатура неорганических веществ</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9.09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7</w:t>
              </w:r>
              <w:r>
                <w:rPr>
                  <w:rFonts w:ascii="Times New Roman" w:hAnsi="Times New Roman"/>
                  <w:color w:val="0000FF"/>
                  <w:u w:val="single"/>
                </w:rPr>
                <w:t>e</w:t>
              </w:r>
              <w:r w:rsidRPr="004B403B">
                <w:rPr>
                  <w:rFonts w:ascii="Times New Roman" w:hAnsi="Times New Roman"/>
                  <w:color w:val="0000FF"/>
                  <w:u w:val="single"/>
                  <w:lang w:val="ru-RU"/>
                </w:rPr>
                <w:t>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Виды химической связи и типы кристаллических решёток</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13.09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adbac</w:t>
              </w:r>
              <w:r w:rsidRPr="004B403B">
                <w:rPr>
                  <w:rFonts w:ascii="Times New Roman" w:hAnsi="Times New Roman"/>
                  <w:color w:val="0000FF"/>
                  <w:u w:val="single"/>
                  <w:lang w:val="ru-RU"/>
                </w:rPr>
                <w:t>6</w:t>
              </w:r>
            </w:hyperlink>
          </w:p>
        </w:tc>
      </w:tr>
      <w:tr w:rsidR="00775E23"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20.09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Default="00775E23">
            <w:pPr>
              <w:spacing w:after="0"/>
              <w:ind w:left="135"/>
            </w:pPr>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Классификация химических реакций по различным признакам</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23.09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adbcb</w:t>
              </w:r>
              <w:r w:rsidRPr="004B403B">
                <w:rPr>
                  <w:rFonts w:ascii="Times New Roman" w:hAnsi="Times New Roman"/>
                  <w:color w:val="0000FF"/>
                  <w:u w:val="single"/>
                  <w:lang w:val="ru-RU"/>
                </w:rPr>
                <w:t>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7</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27.09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adbe</w:t>
              </w:r>
              <w:r w:rsidRPr="004B403B">
                <w:rPr>
                  <w:rFonts w:ascii="Times New Roman" w:hAnsi="Times New Roman"/>
                  <w:color w:val="0000FF"/>
                  <w:u w:val="single"/>
                  <w:lang w:val="ru-RU"/>
                </w:rPr>
                <w:t>9</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8</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30.09</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adc</w:t>
              </w:r>
              <w:r w:rsidRPr="004B403B">
                <w:rPr>
                  <w:rFonts w:ascii="Times New Roman" w:hAnsi="Times New Roman"/>
                  <w:color w:val="0000FF"/>
                  <w:u w:val="single"/>
                  <w:lang w:val="ru-RU"/>
                </w:rPr>
                <w:t>28</w:t>
              </w:r>
              <w:r>
                <w:rPr>
                  <w:rFonts w:ascii="Times New Roman" w:hAnsi="Times New Roman"/>
                  <w:color w:val="0000FF"/>
                  <w:u w:val="single"/>
                </w:rPr>
                <w:t>c</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9</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Окислительно-восстановительные реакции</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4.10</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adcade</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10</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Теория электролитической диссоциации. Сильные и слабые электролиты</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00" w:type="dxa"/>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7.10</w:t>
            </w:r>
          </w:p>
        </w:tc>
        <w:tc>
          <w:tcPr>
            <w:tcW w:w="1351" w:type="dxa"/>
            <w:gridSpan w:val="2"/>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adcd</w:t>
              </w:r>
              <w:r w:rsidRPr="004B403B">
                <w:rPr>
                  <w:rFonts w:ascii="Times New Roman" w:hAnsi="Times New Roman"/>
                  <w:color w:val="0000FF"/>
                  <w:u w:val="single"/>
                  <w:lang w:val="ru-RU"/>
                </w:rPr>
                <w:t>68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lastRenderedPageBreak/>
              <w:t>11</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Ионные уравнения реакций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11.10</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w:t>
              </w:r>
              <w:r w:rsidRPr="004B403B">
                <w:rPr>
                  <w:rFonts w:ascii="Times New Roman" w:hAnsi="Times New Roman"/>
                  <w:color w:val="0000FF"/>
                  <w:u w:val="single"/>
                  <w:lang w:val="ru-RU"/>
                </w:rPr>
                <w:t>448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12</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14.10</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w:t>
              </w:r>
              <w:r w:rsidRPr="004B403B">
                <w:rPr>
                  <w:rFonts w:ascii="Times New Roman" w:hAnsi="Times New Roman"/>
                  <w:color w:val="0000FF"/>
                  <w:u w:val="single"/>
                  <w:lang w:val="ru-RU"/>
                </w:rPr>
                <w:t>5</w:t>
              </w:r>
              <w:r>
                <w:rPr>
                  <w:rFonts w:ascii="Times New Roman" w:hAnsi="Times New Roman"/>
                  <w:color w:val="0000FF"/>
                  <w:u w:val="single"/>
                </w:rPr>
                <w:t>d</w:t>
              </w:r>
              <w:r w:rsidRPr="004B403B">
                <w:rPr>
                  <w:rFonts w:ascii="Times New Roman" w:hAnsi="Times New Roman"/>
                  <w:color w:val="0000FF"/>
                  <w:u w:val="single"/>
                  <w:lang w:val="ru-RU"/>
                </w:rPr>
                <w:t>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13</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18.10</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w:t>
              </w:r>
              <w:r w:rsidRPr="004B403B">
                <w:rPr>
                  <w:rFonts w:ascii="Times New Roman" w:hAnsi="Times New Roman"/>
                  <w:color w:val="0000FF"/>
                  <w:u w:val="single"/>
                  <w:lang w:val="ru-RU"/>
                </w:rPr>
                <w:t>8</w:t>
              </w:r>
              <w:r>
                <w:rPr>
                  <w:rFonts w:ascii="Times New Roman" w:hAnsi="Times New Roman"/>
                  <w:color w:val="0000FF"/>
                  <w:u w:val="single"/>
                </w:rPr>
                <w:t>b</w:t>
              </w:r>
              <w:r w:rsidRPr="004B403B">
                <w:rPr>
                  <w:rFonts w:ascii="Times New Roman" w:hAnsi="Times New Roman"/>
                  <w:color w:val="0000FF"/>
                  <w:u w:val="single"/>
                  <w:lang w:val="ru-RU"/>
                </w:rPr>
                <w:t>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14</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Понятие о гидролизе солей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21.10</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w:t>
              </w:r>
              <w:r w:rsidRPr="004B403B">
                <w:rPr>
                  <w:rFonts w:ascii="Times New Roman" w:hAnsi="Times New Roman"/>
                  <w:color w:val="0000FF"/>
                  <w:u w:val="single"/>
                  <w:lang w:val="ru-RU"/>
                </w:rPr>
                <w:t>9</w:t>
              </w:r>
              <w:r>
                <w:rPr>
                  <w:rFonts w:ascii="Times New Roman" w:hAnsi="Times New Roman"/>
                  <w:color w:val="0000FF"/>
                  <w:u w:val="single"/>
                </w:rPr>
                <w:t>d</w:t>
              </w:r>
              <w:r w:rsidRPr="004B403B">
                <w:rPr>
                  <w:rFonts w:ascii="Times New Roman" w:hAnsi="Times New Roman"/>
                  <w:color w:val="0000FF"/>
                  <w:u w:val="single"/>
                  <w:lang w:val="ru-RU"/>
                </w:rPr>
                <w:t>4</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15</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25.10</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addd</w:t>
              </w:r>
              <w:r w:rsidRPr="004B403B">
                <w:rPr>
                  <w:rFonts w:ascii="Times New Roman" w:hAnsi="Times New Roman"/>
                  <w:color w:val="0000FF"/>
                  <w:u w:val="single"/>
                  <w:lang w:val="ru-RU"/>
                </w:rPr>
                <w:t>12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16</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1. «Решение экспериментальных задач»</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28.10</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addbfa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17</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8.11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addec</w:t>
              </w:r>
              <w:r w:rsidRPr="004B403B">
                <w:rPr>
                  <w:rFonts w:ascii="Times New Roman" w:hAnsi="Times New Roman"/>
                  <w:color w:val="0000FF"/>
                  <w:u w:val="single"/>
                  <w:lang w:val="ru-RU"/>
                </w:rPr>
                <w:t>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18</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Общая характеристика галогенов. Химические свойства на примере хлора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11.11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addfe</w:t>
              </w:r>
              <w:r w:rsidRPr="004B403B">
                <w:rPr>
                  <w:rFonts w:ascii="Times New Roman" w:hAnsi="Times New Roman"/>
                  <w:color w:val="0000FF"/>
                  <w:u w:val="single"/>
                  <w:lang w:val="ru-RU"/>
                </w:rPr>
                <w:t>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19</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Хлороводород. Соляная кислота, химические свойства, получение, применение</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15.11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w:t>
              </w:r>
              <w:r w:rsidRPr="004B403B">
                <w:rPr>
                  <w:rFonts w:ascii="Times New Roman" w:hAnsi="Times New Roman"/>
                  <w:color w:val="0000FF"/>
                  <w:u w:val="single"/>
                  <w:lang w:val="ru-RU"/>
                </w:rPr>
                <w:t>104</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20</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18.11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w:t>
              </w:r>
              <w:r w:rsidRPr="004B403B">
                <w:rPr>
                  <w:rFonts w:ascii="Times New Roman" w:hAnsi="Times New Roman"/>
                  <w:color w:val="0000FF"/>
                  <w:u w:val="single"/>
                  <w:lang w:val="ru-RU"/>
                </w:rPr>
                <w:t>348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21</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22.11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w:t>
              </w:r>
              <w:r w:rsidRPr="004B403B">
                <w:rPr>
                  <w:rFonts w:ascii="Times New Roman" w:hAnsi="Times New Roman"/>
                  <w:color w:val="0000FF"/>
                  <w:u w:val="single"/>
                  <w:lang w:val="ru-RU"/>
                </w:rPr>
                <w:t>488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22</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4B403B">
              <w:rPr>
                <w:rFonts w:ascii="Times New Roman" w:hAnsi="Times New Roman"/>
                <w:color w:val="000000"/>
                <w:sz w:val="24"/>
                <w:lang w:val="ru-RU"/>
              </w:rPr>
              <w:t>А-группы</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25.11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w:t>
              </w:r>
              <w:r w:rsidRPr="004B403B">
                <w:rPr>
                  <w:rFonts w:ascii="Times New Roman" w:hAnsi="Times New Roman"/>
                  <w:color w:val="0000FF"/>
                  <w:u w:val="single"/>
                  <w:lang w:val="ru-RU"/>
                </w:rPr>
                <w:t>64</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23</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775E23" w:rsidRDefault="00775E23">
            <w:pPr>
              <w:spacing w:after="0"/>
              <w:ind w:left="135"/>
              <w:rPr>
                <w:lang w:val="ru-RU"/>
              </w:rPr>
            </w:pPr>
            <w:r>
              <w:rPr>
                <w:lang w:val="ru-RU"/>
              </w:rPr>
              <w:t>29.11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w:t>
              </w:r>
              <w:r w:rsidRPr="004B403B">
                <w:rPr>
                  <w:rFonts w:ascii="Times New Roman" w:hAnsi="Times New Roman"/>
                  <w:color w:val="0000FF"/>
                  <w:u w:val="single"/>
                  <w:lang w:val="ru-RU"/>
                </w:rPr>
                <w:t>64</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lastRenderedPageBreak/>
              <w:t>24</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Сероводород, строение, физические и химические свойства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w:t>
              </w:r>
              <w:r w:rsidRPr="004B403B">
                <w:rPr>
                  <w:rFonts w:ascii="Times New Roman" w:hAnsi="Times New Roman"/>
                  <w:color w:val="0000FF"/>
                  <w:u w:val="single"/>
                  <w:lang w:val="ru-RU"/>
                </w:rPr>
                <w:t>802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25</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Оксиды серы. Серная кислота, физические и химические свойства, применение</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6.12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adea</w:t>
              </w:r>
              <w:r w:rsidRPr="004B403B">
                <w:rPr>
                  <w:rFonts w:ascii="Times New Roman" w:hAnsi="Times New Roman"/>
                  <w:color w:val="0000FF"/>
                  <w:u w:val="single"/>
                  <w:lang w:val="ru-RU"/>
                </w:rPr>
                <w:t>28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26</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9.12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adec</w:t>
              </w:r>
              <w:r w:rsidRPr="004B403B">
                <w:rPr>
                  <w:rFonts w:ascii="Times New Roman" w:hAnsi="Times New Roman"/>
                  <w:color w:val="0000FF"/>
                  <w:u w:val="single"/>
                  <w:lang w:val="ru-RU"/>
                </w:rPr>
                <w:t>8</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27</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Вычисление массовой доли выхода продукта реакции</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13.12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adec</w:t>
              </w:r>
              <w:r w:rsidRPr="004B403B">
                <w:rPr>
                  <w:rFonts w:ascii="Times New Roman" w:hAnsi="Times New Roman"/>
                  <w:color w:val="0000FF"/>
                  <w:u w:val="single"/>
                  <w:lang w:val="ru-RU"/>
                </w:rPr>
                <w:t>8</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28</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4B403B">
              <w:rPr>
                <w:rFonts w:ascii="Times New Roman" w:hAnsi="Times New Roman"/>
                <w:color w:val="000000"/>
                <w:sz w:val="24"/>
                <w:lang w:val="ru-RU"/>
              </w:rPr>
              <w:t>А-группы. Азот, распространение в природе, физические и химические свойства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16.12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adeea</w:t>
              </w:r>
              <w:r w:rsidRPr="004B403B">
                <w:rPr>
                  <w:rFonts w:ascii="Times New Roman" w:hAnsi="Times New Roman"/>
                  <w:color w:val="0000FF"/>
                  <w:u w:val="single"/>
                  <w:lang w:val="ru-RU"/>
                </w:rPr>
                <w:t>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29</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Аммиак, его физические и химические свойства, получение и применение</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20.12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w:t>
              </w:r>
              <w:r w:rsidRPr="004B403B">
                <w:rPr>
                  <w:rFonts w:ascii="Times New Roman" w:hAnsi="Times New Roman"/>
                  <w:color w:val="0000FF"/>
                  <w:u w:val="single"/>
                  <w:lang w:val="ru-RU"/>
                </w:rPr>
                <w:t>004</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30</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3 по теме «Получение аммиака, изучение его свойств»</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23.12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w:t>
              </w:r>
              <w:r w:rsidRPr="004B403B">
                <w:rPr>
                  <w:rFonts w:ascii="Times New Roman" w:hAnsi="Times New Roman"/>
                  <w:color w:val="0000FF"/>
                  <w:u w:val="single"/>
                  <w:lang w:val="ru-RU"/>
                </w:rPr>
                <w:t>180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31</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Азотная кислота, её физические и химические свойства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27.12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w:t>
              </w:r>
              <w:r w:rsidRPr="004B403B">
                <w:rPr>
                  <w:rFonts w:ascii="Times New Roman" w:hAnsi="Times New Roman"/>
                  <w:color w:val="0000FF"/>
                  <w:u w:val="single"/>
                  <w:lang w:val="ru-RU"/>
                </w:rPr>
                <w:t>306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32</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30.12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w:t>
              </w:r>
              <w:r w:rsidRPr="004B403B">
                <w:rPr>
                  <w:rFonts w:ascii="Times New Roman" w:hAnsi="Times New Roman"/>
                  <w:color w:val="0000FF"/>
                  <w:u w:val="single"/>
                  <w:lang w:val="ru-RU"/>
                </w:rPr>
                <w:t>518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33</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Фосфор. Оксид фосфора (</w:t>
            </w:r>
            <w:r>
              <w:rPr>
                <w:rFonts w:ascii="Times New Roman" w:hAnsi="Times New Roman"/>
                <w:color w:val="000000"/>
                <w:sz w:val="24"/>
              </w:rPr>
              <w:t>V</w:t>
            </w:r>
            <w:r w:rsidRPr="004B403B">
              <w:rPr>
                <w:rFonts w:ascii="Times New Roman" w:hAnsi="Times New Roman"/>
                <w:color w:val="000000"/>
                <w:sz w:val="24"/>
                <w:lang w:val="ru-RU"/>
              </w:rPr>
              <w:t>) и фосфорная кислота, физические и химические свойства, получение</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10.01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w:t>
              </w:r>
              <w:r w:rsidRPr="004B403B">
                <w:rPr>
                  <w:rFonts w:ascii="Times New Roman" w:hAnsi="Times New Roman"/>
                  <w:color w:val="0000FF"/>
                  <w:u w:val="single"/>
                  <w:lang w:val="ru-RU"/>
                </w:rPr>
                <w:t>68</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34</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13.01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adfc</w:t>
              </w:r>
              <w:r w:rsidRPr="004B403B">
                <w:rPr>
                  <w:rFonts w:ascii="Times New Roman" w:hAnsi="Times New Roman"/>
                  <w:color w:val="0000FF"/>
                  <w:u w:val="single"/>
                  <w:lang w:val="ru-RU"/>
                </w:rPr>
                <w:t>20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35</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Углерод, распространение в природе, физические и химические свойства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17.01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adfd</w:t>
              </w:r>
              <w:r w:rsidRPr="004B403B">
                <w:rPr>
                  <w:rFonts w:ascii="Times New Roman" w:hAnsi="Times New Roman"/>
                  <w:color w:val="0000FF"/>
                  <w:u w:val="single"/>
                  <w:lang w:val="ru-RU"/>
                </w:rPr>
                <w:t>9</w:t>
              </w:r>
              <w:r>
                <w:rPr>
                  <w:rFonts w:ascii="Times New Roman" w:hAnsi="Times New Roman"/>
                  <w:color w:val="0000FF"/>
                  <w:u w:val="single"/>
                </w:rPr>
                <w:t>c</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36</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Оксиды углерода, их физические и </w:t>
            </w:r>
            <w:r w:rsidRPr="004B403B">
              <w:rPr>
                <w:rFonts w:ascii="Times New Roman" w:hAnsi="Times New Roman"/>
                <w:color w:val="000000"/>
                <w:sz w:val="24"/>
                <w:lang w:val="ru-RU"/>
              </w:rPr>
              <w:lastRenderedPageBreak/>
              <w:t>химические свойства. Экологические проблемы, связанные с оксидом углерода (</w:t>
            </w:r>
            <w:r>
              <w:rPr>
                <w:rFonts w:ascii="Times New Roman" w:hAnsi="Times New Roman"/>
                <w:color w:val="000000"/>
                <w:sz w:val="24"/>
              </w:rPr>
              <w:t>IV</w:t>
            </w:r>
            <w:r w:rsidRPr="004B403B">
              <w:rPr>
                <w:rFonts w:ascii="Times New Roman" w:hAnsi="Times New Roman"/>
                <w:color w:val="000000"/>
                <w:sz w:val="24"/>
                <w:lang w:val="ru-RU"/>
              </w:rPr>
              <w:t>)</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20.01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adfebe</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lastRenderedPageBreak/>
              <w:t>37</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Угольная кислота и её соли</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24.01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006</w:t>
              </w:r>
              <w:r>
                <w:rPr>
                  <w:rFonts w:ascii="Times New Roman" w:hAnsi="Times New Roman"/>
                  <w:color w:val="0000FF"/>
                  <w:u w:val="single"/>
                </w:rPr>
                <w:t>c</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38</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27.01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027</w:t>
              </w:r>
              <w:r>
                <w:rPr>
                  <w:rFonts w:ascii="Times New Roman" w:hAnsi="Times New Roman"/>
                  <w:color w:val="0000FF"/>
                  <w:u w:val="single"/>
                </w:rPr>
                <w:t>e</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39</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31.01</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054</w:t>
              </w:r>
              <w:r>
                <w:rPr>
                  <w:rFonts w:ascii="Times New Roman" w:hAnsi="Times New Roman"/>
                  <w:color w:val="0000FF"/>
                  <w:u w:val="single"/>
                </w:rPr>
                <w:t>e</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40</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Кремний и его соединения</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3.02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080</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41</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7.02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w:t>
              </w:r>
              <w:r>
                <w:rPr>
                  <w:rFonts w:ascii="Times New Roman" w:hAnsi="Times New Roman"/>
                  <w:color w:val="0000FF"/>
                  <w:u w:val="single"/>
                </w:rPr>
                <w:t>bf</w:t>
              </w:r>
              <w:r w:rsidRPr="004B403B">
                <w:rPr>
                  <w:rFonts w:ascii="Times New Roman" w:hAnsi="Times New Roman"/>
                  <w:color w:val="0000FF"/>
                  <w:u w:val="single"/>
                  <w:lang w:val="ru-RU"/>
                </w:rPr>
                <w:t>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42</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Контрольная работа №3 по теме «Важнейшие неметаллы и их соединения»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10.02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w:t>
              </w:r>
              <w:r>
                <w:rPr>
                  <w:rFonts w:ascii="Times New Roman" w:hAnsi="Times New Roman"/>
                  <w:color w:val="0000FF"/>
                  <w:u w:val="single"/>
                </w:rPr>
                <w:t>e</w:t>
              </w:r>
              <w:r w:rsidRPr="004B403B">
                <w:rPr>
                  <w:rFonts w:ascii="Times New Roman" w:hAnsi="Times New Roman"/>
                  <w:color w:val="0000FF"/>
                  <w:u w:val="single"/>
                  <w:lang w:val="ru-RU"/>
                </w:rPr>
                <w:t>18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43</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14.02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103</w:t>
              </w:r>
              <w:r>
                <w:rPr>
                  <w:rFonts w:ascii="Times New Roman" w:hAnsi="Times New Roman"/>
                  <w:color w:val="0000FF"/>
                  <w:u w:val="single"/>
                </w:rPr>
                <w:t>e</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44</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Химические свойства металлов. Электрохимический ряд напряжений металлов</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17.02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1156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45</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21.02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1156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46</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Понятие о коррозии металлов</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28.02</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1278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47</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Щелочные металлы</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2.03</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14</w:t>
              </w:r>
              <w:r>
                <w:rPr>
                  <w:rFonts w:ascii="Times New Roman" w:hAnsi="Times New Roman"/>
                  <w:color w:val="0000FF"/>
                  <w:u w:val="single"/>
                </w:rPr>
                <w:t>b</w:t>
              </w:r>
              <w:r w:rsidRPr="004B403B">
                <w:rPr>
                  <w:rFonts w:ascii="Times New Roman" w:hAnsi="Times New Roman"/>
                  <w:color w:val="0000FF"/>
                  <w:u w:val="single"/>
                  <w:lang w:val="ru-RU"/>
                </w:rPr>
                <w:t>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48</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Оксиды и гидроксиды натрия и калия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6.03</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14</w:t>
              </w:r>
              <w:r>
                <w:rPr>
                  <w:rFonts w:ascii="Times New Roman" w:hAnsi="Times New Roman"/>
                  <w:color w:val="0000FF"/>
                  <w:u w:val="single"/>
                </w:rPr>
                <w:t>b</w:t>
              </w:r>
              <w:r w:rsidRPr="004B403B">
                <w:rPr>
                  <w:rFonts w:ascii="Times New Roman" w:hAnsi="Times New Roman"/>
                  <w:color w:val="0000FF"/>
                  <w:u w:val="single"/>
                  <w:lang w:val="ru-RU"/>
                </w:rPr>
                <w:t>2</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lastRenderedPageBreak/>
              <w:t>49</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Щелочноземельные металлы – кальций и магний</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13.03</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15</w:t>
              </w:r>
              <w:r>
                <w:rPr>
                  <w:rFonts w:ascii="Times New Roman" w:hAnsi="Times New Roman"/>
                  <w:color w:val="0000FF"/>
                  <w:u w:val="single"/>
                </w:rPr>
                <w:t>e</w:t>
              </w:r>
              <w:r w:rsidRPr="004B403B">
                <w:rPr>
                  <w:rFonts w:ascii="Times New Roman" w:hAnsi="Times New Roman"/>
                  <w:color w:val="0000FF"/>
                  <w:u w:val="single"/>
                  <w:lang w:val="ru-RU"/>
                </w:rPr>
                <w:t>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50</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Важнейшие соединения кальция</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16.03</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15</w:t>
              </w:r>
              <w:r>
                <w:rPr>
                  <w:rFonts w:ascii="Times New Roman" w:hAnsi="Times New Roman"/>
                  <w:color w:val="0000FF"/>
                  <w:u w:val="single"/>
                </w:rPr>
                <w:t>e</w:t>
              </w:r>
              <w:r w:rsidRPr="004B403B">
                <w:rPr>
                  <w:rFonts w:ascii="Times New Roman" w:hAnsi="Times New Roman"/>
                  <w:color w:val="0000FF"/>
                  <w:u w:val="single"/>
                  <w:lang w:val="ru-RU"/>
                </w:rPr>
                <w:t>8</w:t>
              </w:r>
            </w:hyperlink>
          </w:p>
        </w:tc>
      </w:tr>
      <w:tr w:rsidR="00775E23"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51</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20.03</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Default="00775E23">
            <w:pPr>
              <w:spacing w:after="0"/>
              <w:ind w:left="135"/>
            </w:pPr>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52</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Жёсткость воды и способы её устранения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3.04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1886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53</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6 по теме "Жёсткость воды и методы её устранения"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6.04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w:t>
              </w:r>
              <w:r>
                <w:rPr>
                  <w:rFonts w:ascii="Times New Roman" w:hAnsi="Times New Roman"/>
                  <w:color w:val="0000FF"/>
                  <w:u w:val="single"/>
                </w:rPr>
                <w:t>ae</w:t>
              </w:r>
              <w:r w:rsidRPr="004B403B">
                <w:rPr>
                  <w:rFonts w:ascii="Times New Roman" w:hAnsi="Times New Roman"/>
                  <w:color w:val="0000FF"/>
                  <w:u w:val="single"/>
                  <w:lang w:val="ru-RU"/>
                </w:rPr>
                <w:t>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54</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Алюминий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10.04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w:t>
              </w:r>
              <w:r>
                <w:rPr>
                  <w:rFonts w:ascii="Times New Roman" w:hAnsi="Times New Roman"/>
                  <w:color w:val="0000FF"/>
                  <w:u w:val="single"/>
                </w:rPr>
                <w:t>c</w:t>
              </w:r>
              <w:r w:rsidRPr="004B403B">
                <w:rPr>
                  <w:rFonts w:ascii="Times New Roman" w:hAnsi="Times New Roman"/>
                  <w:color w:val="0000FF"/>
                  <w:u w:val="single"/>
                  <w:lang w:val="ru-RU"/>
                </w:rPr>
                <w:t>64</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55</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Амфотерные свойства оксида и гидроксида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13.04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w:t>
              </w:r>
              <w:r>
                <w:rPr>
                  <w:rFonts w:ascii="Times New Roman" w:hAnsi="Times New Roman"/>
                  <w:color w:val="0000FF"/>
                  <w:u w:val="single"/>
                </w:rPr>
                <w:t>c</w:t>
              </w:r>
              <w:r w:rsidRPr="004B403B">
                <w:rPr>
                  <w:rFonts w:ascii="Times New Roman" w:hAnsi="Times New Roman"/>
                  <w:color w:val="0000FF"/>
                  <w:u w:val="single"/>
                  <w:lang w:val="ru-RU"/>
                </w:rPr>
                <w:t>64</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56</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Железо</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17.04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w:t>
              </w:r>
              <w:r>
                <w:rPr>
                  <w:rFonts w:ascii="Times New Roman" w:hAnsi="Times New Roman"/>
                  <w:color w:val="0000FF"/>
                  <w:u w:val="single"/>
                </w:rPr>
                <w:t>d</w:t>
              </w:r>
              <w:r w:rsidRPr="004B403B">
                <w:rPr>
                  <w:rFonts w:ascii="Times New Roman" w:hAnsi="Times New Roman"/>
                  <w:color w:val="0000FF"/>
                  <w:u w:val="single"/>
                  <w:lang w:val="ru-RU"/>
                </w:rPr>
                <w:t>86</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57</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B403B">
              <w:rPr>
                <w:rFonts w:ascii="Times New Roman" w:hAnsi="Times New Roman"/>
                <w:color w:val="000000"/>
                <w:sz w:val="24"/>
                <w:lang w:val="ru-RU"/>
              </w:rPr>
              <w:t>) и железа (</w:t>
            </w:r>
            <w:r>
              <w:rPr>
                <w:rFonts w:ascii="Times New Roman" w:hAnsi="Times New Roman"/>
                <w:color w:val="000000"/>
                <w:sz w:val="24"/>
              </w:rPr>
              <w:t>III</w:t>
            </w:r>
            <w:r w:rsidRPr="004B403B">
              <w:rPr>
                <w:rFonts w:ascii="Times New Roman" w:hAnsi="Times New Roman"/>
                <w:color w:val="000000"/>
                <w:sz w:val="24"/>
                <w:lang w:val="ru-RU"/>
              </w:rPr>
              <w:t>)</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20.04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35</w:t>
              </w:r>
              <w:r>
                <w:rPr>
                  <w:rFonts w:ascii="Times New Roman" w:hAnsi="Times New Roman"/>
                  <w:color w:val="0000FF"/>
                  <w:u w:val="single"/>
                </w:rPr>
                <w:t>e</w:t>
              </w:r>
              <w:r w:rsidRPr="004B403B">
                <w:rPr>
                  <w:rFonts w:ascii="Times New Roman" w:hAnsi="Times New Roman"/>
                  <w:color w:val="0000FF"/>
                  <w:u w:val="single"/>
                  <w:lang w:val="ru-RU"/>
                </w:rPr>
                <w:t>6</w:t>
              </w:r>
            </w:hyperlink>
          </w:p>
        </w:tc>
      </w:tr>
      <w:tr w:rsidR="00775E23"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58</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24.04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Default="00775E23">
            <w:pPr>
              <w:spacing w:after="0"/>
              <w:ind w:left="135"/>
            </w:pPr>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59</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27.04</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3</w:t>
              </w:r>
              <w:r>
                <w:rPr>
                  <w:rFonts w:ascii="Times New Roman" w:hAnsi="Times New Roman"/>
                  <w:color w:val="0000FF"/>
                  <w:u w:val="single"/>
                </w:rPr>
                <w:t>de</w:t>
              </w:r>
              <w:r w:rsidRPr="004B403B">
                <w:rPr>
                  <w:rFonts w:ascii="Times New Roman" w:hAnsi="Times New Roman"/>
                  <w:color w:val="0000FF"/>
                  <w:u w:val="single"/>
                  <w:lang w:val="ru-RU"/>
                </w:rPr>
                <w:t>8</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60</w:t>
            </w:r>
          </w:p>
        </w:tc>
        <w:tc>
          <w:tcPr>
            <w:tcW w:w="4860" w:type="dxa"/>
            <w:tcMar>
              <w:top w:w="50" w:type="dxa"/>
              <w:left w:w="100" w:type="dxa"/>
            </w:tcMar>
            <w:vAlign w:val="center"/>
          </w:tcPr>
          <w:p w:rsidR="00775E23" w:rsidRDefault="00775E23">
            <w:pPr>
              <w:spacing w:after="0"/>
              <w:ind w:left="135"/>
            </w:pPr>
            <w:r w:rsidRPr="004B403B">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4.05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1750</w:t>
              </w:r>
            </w:hyperlink>
          </w:p>
        </w:tc>
      </w:tr>
      <w:tr w:rsidR="00775E23"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61</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8.05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Default="00775E23">
            <w:pPr>
              <w:spacing w:after="0"/>
              <w:ind w:left="135"/>
            </w:pPr>
          </w:p>
        </w:tc>
      </w:tr>
      <w:tr w:rsidR="00775E23"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62</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Контрольная работа №4 по теме «Важнейшие металлы и их соединения»</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11.05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Default="00775E23">
            <w:pPr>
              <w:spacing w:after="0"/>
              <w:ind w:left="135"/>
            </w:pPr>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63</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Вещества и материалы в повседневной жизни человека</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15.05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3</w:t>
              </w:r>
              <w:r>
                <w:rPr>
                  <w:rFonts w:ascii="Times New Roman" w:hAnsi="Times New Roman"/>
                  <w:color w:val="0000FF"/>
                  <w:u w:val="single"/>
                </w:rPr>
                <w:t>f</w:t>
              </w:r>
              <w:r w:rsidRPr="004B403B">
                <w:rPr>
                  <w:rFonts w:ascii="Times New Roman" w:hAnsi="Times New Roman"/>
                  <w:color w:val="0000FF"/>
                  <w:u w:val="single"/>
                  <w:lang w:val="ru-RU"/>
                </w:rPr>
                <w:t>50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64</w:t>
            </w:r>
          </w:p>
        </w:tc>
        <w:tc>
          <w:tcPr>
            <w:tcW w:w="4860" w:type="dxa"/>
            <w:tcMar>
              <w:top w:w="50" w:type="dxa"/>
              <w:left w:w="100" w:type="dxa"/>
            </w:tcMar>
            <w:vAlign w:val="center"/>
          </w:tcPr>
          <w:p w:rsidR="00775E23" w:rsidRDefault="00775E23">
            <w:pPr>
              <w:spacing w:after="0"/>
              <w:ind w:left="135"/>
            </w:pPr>
            <w:r>
              <w:rPr>
                <w:rFonts w:ascii="Times New Roman" w:hAnsi="Times New Roman"/>
                <w:color w:val="000000"/>
                <w:sz w:val="24"/>
              </w:rPr>
              <w:t xml:space="preserve">Химическое загрязнение окружающей </w:t>
            </w:r>
            <w:r>
              <w:rPr>
                <w:rFonts w:ascii="Times New Roman" w:hAnsi="Times New Roman"/>
                <w:color w:val="000000"/>
                <w:sz w:val="24"/>
              </w:rPr>
              <w:lastRenderedPageBreak/>
              <w:t>среды</w:t>
            </w:r>
          </w:p>
        </w:tc>
        <w:tc>
          <w:tcPr>
            <w:tcW w:w="1094"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18.05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4270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lastRenderedPageBreak/>
              <w:t>65</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Роль химии в решении экологических проблем</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22.05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4270</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66</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Резервный урок. 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25.05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ae</w:t>
              </w:r>
              <w:r w:rsidRPr="004B403B">
                <w:rPr>
                  <w:rFonts w:ascii="Times New Roman" w:hAnsi="Times New Roman"/>
                  <w:color w:val="0000FF"/>
                  <w:u w:val="single"/>
                  <w:lang w:val="ru-RU"/>
                </w:rPr>
                <w:t>0</w:t>
              </w:r>
              <w:r>
                <w:rPr>
                  <w:rFonts w:ascii="Times New Roman" w:hAnsi="Times New Roman"/>
                  <w:color w:val="0000FF"/>
                  <w:u w:val="single"/>
                </w:rPr>
                <w:t>d</w:t>
              </w:r>
              <w:r w:rsidRPr="004B403B">
                <w:rPr>
                  <w:rFonts w:ascii="Times New Roman" w:hAnsi="Times New Roman"/>
                  <w:color w:val="0000FF"/>
                  <w:u w:val="single"/>
                  <w:lang w:val="ru-RU"/>
                </w:rPr>
                <w:t>0</w:t>
              </w:r>
              <w:r>
                <w:rPr>
                  <w:rFonts w:ascii="Times New Roman" w:hAnsi="Times New Roman"/>
                  <w:color w:val="0000FF"/>
                  <w:u w:val="single"/>
                </w:rPr>
                <w:t>a</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67</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Резервный урок. 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29.05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adb</w:t>
              </w:r>
              <w:r w:rsidRPr="004B403B">
                <w:rPr>
                  <w:rFonts w:ascii="Times New Roman" w:hAnsi="Times New Roman"/>
                  <w:color w:val="0000FF"/>
                  <w:u w:val="single"/>
                  <w:lang w:val="ru-RU"/>
                </w:rPr>
                <w:t>33</w:t>
              </w:r>
              <w:r>
                <w:rPr>
                  <w:rFonts w:ascii="Times New Roman" w:hAnsi="Times New Roman"/>
                  <w:color w:val="0000FF"/>
                  <w:u w:val="single"/>
                </w:rPr>
                <w:t>c</w:t>
              </w:r>
            </w:hyperlink>
          </w:p>
        </w:tc>
      </w:tr>
      <w:tr w:rsidR="00775E23" w:rsidRPr="0025068A" w:rsidTr="005713D6">
        <w:trPr>
          <w:trHeight w:val="144"/>
          <w:tblCellSpacing w:w="20" w:type="nil"/>
        </w:trPr>
        <w:tc>
          <w:tcPr>
            <w:tcW w:w="851" w:type="dxa"/>
            <w:tcMar>
              <w:top w:w="50" w:type="dxa"/>
              <w:left w:w="100" w:type="dxa"/>
            </w:tcMar>
            <w:vAlign w:val="center"/>
          </w:tcPr>
          <w:p w:rsidR="00775E23" w:rsidRDefault="00775E23">
            <w:pPr>
              <w:spacing w:after="0"/>
            </w:pPr>
            <w:r>
              <w:rPr>
                <w:rFonts w:ascii="Times New Roman" w:hAnsi="Times New Roman"/>
                <w:color w:val="000000"/>
                <w:sz w:val="24"/>
              </w:rPr>
              <w:t>68</w:t>
            </w:r>
          </w:p>
        </w:tc>
        <w:tc>
          <w:tcPr>
            <w:tcW w:w="48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Резервный урок. Обобщение и систематизация знаний</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75E23" w:rsidRDefault="00775E23">
            <w:pPr>
              <w:spacing w:after="0"/>
              <w:ind w:left="135"/>
              <w:jc w:val="center"/>
            </w:pPr>
          </w:p>
        </w:tc>
        <w:tc>
          <w:tcPr>
            <w:tcW w:w="1276" w:type="dxa"/>
            <w:tcMar>
              <w:top w:w="50" w:type="dxa"/>
              <w:left w:w="100" w:type="dxa"/>
            </w:tcMar>
            <w:vAlign w:val="center"/>
          </w:tcPr>
          <w:p w:rsidR="00775E23" w:rsidRDefault="00775E23">
            <w:pPr>
              <w:spacing w:after="0"/>
              <w:ind w:left="135"/>
              <w:jc w:val="center"/>
            </w:pPr>
          </w:p>
        </w:tc>
        <w:tc>
          <w:tcPr>
            <w:tcW w:w="1275" w:type="dxa"/>
            <w:gridSpan w:val="2"/>
            <w:tcBorders>
              <w:right w:val="single" w:sz="4" w:space="0" w:color="auto"/>
            </w:tcBorders>
            <w:tcMar>
              <w:top w:w="50" w:type="dxa"/>
              <w:left w:w="100" w:type="dxa"/>
            </w:tcMar>
            <w:vAlign w:val="center"/>
          </w:tcPr>
          <w:p w:rsidR="00775E23" w:rsidRPr="00971EAE" w:rsidRDefault="00971EAE">
            <w:pPr>
              <w:spacing w:after="0"/>
              <w:ind w:left="135"/>
              <w:rPr>
                <w:lang w:val="ru-RU"/>
              </w:rPr>
            </w:pPr>
            <w:r>
              <w:rPr>
                <w:lang w:val="ru-RU"/>
              </w:rPr>
              <w:t>31.05</w:t>
            </w:r>
          </w:p>
        </w:tc>
        <w:tc>
          <w:tcPr>
            <w:tcW w:w="1276" w:type="dxa"/>
            <w:tcBorders>
              <w:left w:val="single" w:sz="4" w:space="0" w:color="auto"/>
            </w:tcBorders>
            <w:vAlign w:val="center"/>
          </w:tcPr>
          <w:p w:rsidR="00775E23" w:rsidRDefault="00775E23">
            <w:pPr>
              <w:spacing w:after="0"/>
              <w:ind w:left="135"/>
            </w:pPr>
          </w:p>
        </w:tc>
        <w:tc>
          <w:tcPr>
            <w:tcW w:w="3260" w:type="dxa"/>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B403B">
                <w:rPr>
                  <w:rFonts w:ascii="Times New Roman" w:hAnsi="Times New Roman"/>
                  <w:color w:val="0000FF"/>
                  <w:u w:val="single"/>
                  <w:lang w:val="ru-RU"/>
                </w:rPr>
                <w:t>://</w:t>
              </w:r>
              <w:r>
                <w:rPr>
                  <w:rFonts w:ascii="Times New Roman" w:hAnsi="Times New Roman"/>
                  <w:color w:val="0000FF"/>
                  <w:u w:val="single"/>
                </w:rPr>
                <w:t>m</w:t>
              </w:r>
              <w:r w:rsidRPr="004B403B">
                <w:rPr>
                  <w:rFonts w:ascii="Times New Roman" w:hAnsi="Times New Roman"/>
                  <w:color w:val="0000FF"/>
                  <w:u w:val="single"/>
                  <w:lang w:val="ru-RU"/>
                </w:rPr>
                <w:t>.</w:t>
              </w:r>
              <w:r>
                <w:rPr>
                  <w:rFonts w:ascii="Times New Roman" w:hAnsi="Times New Roman"/>
                  <w:color w:val="0000FF"/>
                  <w:u w:val="single"/>
                </w:rPr>
                <w:t>edsoo</w:t>
              </w:r>
              <w:r w:rsidRPr="004B403B">
                <w:rPr>
                  <w:rFonts w:ascii="Times New Roman" w:hAnsi="Times New Roman"/>
                  <w:color w:val="0000FF"/>
                  <w:u w:val="single"/>
                  <w:lang w:val="ru-RU"/>
                </w:rPr>
                <w:t>.</w:t>
              </w:r>
              <w:r>
                <w:rPr>
                  <w:rFonts w:ascii="Times New Roman" w:hAnsi="Times New Roman"/>
                  <w:color w:val="0000FF"/>
                  <w:u w:val="single"/>
                </w:rPr>
                <w:t>ru</w:t>
              </w:r>
              <w:r w:rsidRPr="004B403B">
                <w:rPr>
                  <w:rFonts w:ascii="Times New Roman" w:hAnsi="Times New Roman"/>
                  <w:color w:val="0000FF"/>
                  <w:u w:val="single"/>
                  <w:lang w:val="ru-RU"/>
                </w:rPr>
                <w:t>/00</w:t>
              </w:r>
              <w:r>
                <w:rPr>
                  <w:rFonts w:ascii="Times New Roman" w:hAnsi="Times New Roman"/>
                  <w:color w:val="0000FF"/>
                  <w:u w:val="single"/>
                </w:rPr>
                <w:t>ad</w:t>
              </w:r>
              <w:r w:rsidRPr="004B403B">
                <w:rPr>
                  <w:rFonts w:ascii="Times New Roman" w:hAnsi="Times New Roman"/>
                  <w:color w:val="0000FF"/>
                  <w:u w:val="single"/>
                  <w:lang w:val="ru-RU"/>
                </w:rPr>
                <w:t>9</w:t>
              </w:r>
              <w:r>
                <w:rPr>
                  <w:rFonts w:ascii="Times New Roman" w:hAnsi="Times New Roman"/>
                  <w:color w:val="0000FF"/>
                  <w:u w:val="single"/>
                </w:rPr>
                <w:t>cb</w:t>
              </w:r>
              <w:r w:rsidRPr="004B403B">
                <w:rPr>
                  <w:rFonts w:ascii="Times New Roman" w:hAnsi="Times New Roman"/>
                  <w:color w:val="0000FF"/>
                  <w:u w:val="single"/>
                  <w:lang w:val="ru-RU"/>
                </w:rPr>
                <w:t>2</w:t>
              </w:r>
            </w:hyperlink>
          </w:p>
        </w:tc>
      </w:tr>
      <w:tr w:rsidR="00775E23" w:rsidTr="005713D6">
        <w:trPr>
          <w:trHeight w:val="144"/>
          <w:tblCellSpacing w:w="20" w:type="nil"/>
        </w:trPr>
        <w:tc>
          <w:tcPr>
            <w:tcW w:w="5711" w:type="dxa"/>
            <w:gridSpan w:val="2"/>
            <w:tcMar>
              <w:top w:w="50" w:type="dxa"/>
              <w:left w:w="100" w:type="dxa"/>
            </w:tcMar>
            <w:vAlign w:val="center"/>
          </w:tcPr>
          <w:p w:rsidR="00775E23" w:rsidRPr="004B403B" w:rsidRDefault="00775E23">
            <w:pPr>
              <w:spacing w:after="0"/>
              <w:ind w:left="135"/>
              <w:rPr>
                <w:lang w:val="ru-RU"/>
              </w:rPr>
            </w:pPr>
            <w:r w:rsidRPr="004B403B">
              <w:rPr>
                <w:rFonts w:ascii="Times New Roman" w:hAnsi="Times New Roman"/>
                <w:color w:val="000000"/>
                <w:sz w:val="24"/>
                <w:lang w:val="ru-RU"/>
              </w:rPr>
              <w:t>ОБЩЕЕ КОЛИЧЕСТВО ЧАСОВ ПО ПРОГРАММЕ</w:t>
            </w:r>
          </w:p>
        </w:tc>
        <w:tc>
          <w:tcPr>
            <w:tcW w:w="1094" w:type="dxa"/>
            <w:tcMar>
              <w:top w:w="50" w:type="dxa"/>
              <w:left w:w="100" w:type="dxa"/>
            </w:tcMar>
            <w:vAlign w:val="center"/>
          </w:tcPr>
          <w:p w:rsidR="00775E23" w:rsidRDefault="00775E23">
            <w:pPr>
              <w:spacing w:after="0"/>
              <w:ind w:left="135"/>
              <w:jc w:val="center"/>
            </w:pPr>
            <w:r w:rsidRPr="004B40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775E23" w:rsidRDefault="00775E23">
            <w:pPr>
              <w:spacing w:after="0"/>
              <w:ind w:left="135"/>
              <w:jc w:val="center"/>
            </w:pPr>
            <w:r>
              <w:rPr>
                <w:rFonts w:ascii="Times New Roman" w:hAnsi="Times New Roman"/>
                <w:color w:val="000000"/>
                <w:sz w:val="24"/>
              </w:rPr>
              <w:t xml:space="preserve"> 7 </w:t>
            </w:r>
          </w:p>
        </w:tc>
        <w:tc>
          <w:tcPr>
            <w:tcW w:w="5811" w:type="dxa"/>
            <w:gridSpan w:val="4"/>
            <w:tcMar>
              <w:top w:w="50" w:type="dxa"/>
              <w:left w:w="100" w:type="dxa"/>
            </w:tcMar>
            <w:vAlign w:val="center"/>
          </w:tcPr>
          <w:p w:rsidR="00775E23" w:rsidRDefault="00775E23"/>
        </w:tc>
      </w:tr>
    </w:tbl>
    <w:p w:rsidR="00E84B2B" w:rsidRDefault="00E84B2B">
      <w:pPr>
        <w:sectPr w:rsidR="00E84B2B" w:rsidSect="004C0621">
          <w:pgSz w:w="16383" w:h="11906" w:orient="landscape"/>
          <w:pgMar w:top="426" w:right="850" w:bottom="284" w:left="1701" w:header="720" w:footer="720" w:gutter="0"/>
          <w:cols w:space="720"/>
        </w:sectPr>
      </w:pPr>
    </w:p>
    <w:p w:rsidR="00E84B2B" w:rsidRDefault="00E84B2B">
      <w:pPr>
        <w:sectPr w:rsidR="00E84B2B">
          <w:pgSz w:w="16383" w:h="11906" w:orient="landscape"/>
          <w:pgMar w:top="1134" w:right="850" w:bottom="1134" w:left="1701" w:header="720" w:footer="720" w:gutter="0"/>
          <w:cols w:space="720"/>
        </w:sectPr>
      </w:pPr>
    </w:p>
    <w:p w:rsidR="00E84B2B" w:rsidRDefault="001B03EF">
      <w:pPr>
        <w:spacing w:after="0"/>
        <w:ind w:left="120"/>
      </w:pPr>
      <w:bookmarkStart w:id="12" w:name="block-24943569"/>
      <w:bookmarkEnd w:id="11"/>
      <w:r>
        <w:rPr>
          <w:rFonts w:ascii="Times New Roman" w:hAnsi="Times New Roman"/>
          <w:b/>
          <w:color w:val="000000"/>
          <w:sz w:val="28"/>
        </w:rPr>
        <w:lastRenderedPageBreak/>
        <w:t>УЧЕБНО-МЕТОДИЧЕСКОЕ ОБЕСПЕЧЕНИЕ ОБРАЗОВАТЕЛЬНОГО ПРОЦЕССА</w:t>
      </w:r>
    </w:p>
    <w:p w:rsidR="00E84B2B" w:rsidRDefault="001B03EF">
      <w:pPr>
        <w:spacing w:after="0" w:line="480" w:lineRule="auto"/>
        <w:ind w:left="120"/>
      </w:pPr>
      <w:r>
        <w:rPr>
          <w:rFonts w:ascii="Times New Roman" w:hAnsi="Times New Roman"/>
          <w:b/>
          <w:color w:val="000000"/>
          <w:sz w:val="28"/>
        </w:rPr>
        <w:t>ОБЯЗАТЕЛЬНЫЕ УЧЕБНЫЕ МАТЕРИАЛЫ ДЛЯ УЧЕНИКА</w:t>
      </w:r>
    </w:p>
    <w:p w:rsidR="00E84B2B" w:rsidRDefault="00E84B2B">
      <w:pPr>
        <w:spacing w:after="0" w:line="480" w:lineRule="auto"/>
        <w:ind w:left="120"/>
      </w:pPr>
    </w:p>
    <w:p w:rsidR="00E84B2B" w:rsidRDefault="00E84B2B">
      <w:pPr>
        <w:spacing w:after="0" w:line="480" w:lineRule="auto"/>
        <w:ind w:left="120"/>
      </w:pPr>
    </w:p>
    <w:p w:rsidR="00E84B2B" w:rsidRDefault="00E84B2B">
      <w:pPr>
        <w:spacing w:after="0"/>
        <w:ind w:left="120"/>
      </w:pPr>
    </w:p>
    <w:p w:rsidR="00E84B2B" w:rsidRDefault="001B03EF">
      <w:pPr>
        <w:spacing w:after="0" w:line="480" w:lineRule="auto"/>
        <w:ind w:left="120"/>
      </w:pPr>
      <w:r>
        <w:rPr>
          <w:rFonts w:ascii="Times New Roman" w:hAnsi="Times New Roman"/>
          <w:b/>
          <w:color w:val="000000"/>
          <w:sz w:val="28"/>
        </w:rPr>
        <w:t>МЕТОДИЧЕСКИЕ МАТЕРИАЛЫ ДЛЯ УЧИТЕЛЯ</w:t>
      </w:r>
    </w:p>
    <w:p w:rsidR="00E84B2B" w:rsidRDefault="00E84B2B">
      <w:pPr>
        <w:spacing w:after="0" w:line="480" w:lineRule="auto"/>
        <w:ind w:left="120"/>
      </w:pPr>
    </w:p>
    <w:p w:rsidR="00E84B2B" w:rsidRDefault="00E84B2B">
      <w:pPr>
        <w:spacing w:after="0"/>
        <w:ind w:left="120"/>
      </w:pPr>
    </w:p>
    <w:p w:rsidR="00E84B2B" w:rsidRPr="004B403B" w:rsidRDefault="001B03EF">
      <w:pPr>
        <w:spacing w:after="0" w:line="480" w:lineRule="auto"/>
        <w:ind w:left="120"/>
        <w:rPr>
          <w:lang w:val="ru-RU"/>
        </w:rPr>
      </w:pPr>
      <w:r w:rsidRPr="004B403B">
        <w:rPr>
          <w:rFonts w:ascii="Times New Roman" w:hAnsi="Times New Roman"/>
          <w:b/>
          <w:color w:val="000000"/>
          <w:sz w:val="28"/>
          <w:lang w:val="ru-RU"/>
        </w:rPr>
        <w:t>ЦИФРОВЫЕ ОБРАЗОВАТЕЛЬНЫЕ РЕСУРСЫ И РЕСУРСЫ СЕТИ ИНТЕРНЕТ</w:t>
      </w:r>
    </w:p>
    <w:p w:rsidR="00E84B2B" w:rsidRPr="004B403B" w:rsidRDefault="00E84B2B">
      <w:pPr>
        <w:spacing w:after="0" w:line="480" w:lineRule="auto"/>
        <w:ind w:left="120"/>
        <w:rPr>
          <w:lang w:val="ru-RU"/>
        </w:rPr>
      </w:pPr>
    </w:p>
    <w:p w:rsidR="00E84B2B" w:rsidRPr="004B403B" w:rsidRDefault="00E84B2B">
      <w:pPr>
        <w:rPr>
          <w:lang w:val="ru-RU"/>
        </w:rPr>
        <w:sectPr w:rsidR="00E84B2B" w:rsidRPr="004B403B">
          <w:pgSz w:w="11906" w:h="16383"/>
          <w:pgMar w:top="1134" w:right="850" w:bottom="1134" w:left="1701" w:header="720" w:footer="720" w:gutter="0"/>
          <w:cols w:space="720"/>
        </w:sectPr>
      </w:pPr>
    </w:p>
    <w:bookmarkEnd w:id="12"/>
    <w:p w:rsidR="001B03EF" w:rsidRPr="004B403B" w:rsidRDefault="001B03EF">
      <w:pPr>
        <w:rPr>
          <w:lang w:val="ru-RU"/>
        </w:rPr>
      </w:pPr>
    </w:p>
    <w:sectPr w:rsidR="001B03EF" w:rsidRPr="004B403B" w:rsidSect="00E84B2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7542C"/>
    <w:multiLevelType w:val="multilevel"/>
    <w:tmpl w:val="BD781A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87299B"/>
    <w:multiLevelType w:val="multilevel"/>
    <w:tmpl w:val="A8A66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E84B2B"/>
    <w:rsid w:val="00016AEB"/>
    <w:rsid w:val="00181187"/>
    <w:rsid w:val="001B03EF"/>
    <w:rsid w:val="0025068A"/>
    <w:rsid w:val="00384917"/>
    <w:rsid w:val="004B403B"/>
    <w:rsid w:val="004C0621"/>
    <w:rsid w:val="005713D6"/>
    <w:rsid w:val="00696B88"/>
    <w:rsid w:val="00755BE0"/>
    <w:rsid w:val="00775E23"/>
    <w:rsid w:val="008311A6"/>
    <w:rsid w:val="00971EAE"/>
    <w:rsid w:val="009F7391"/>
    <w:rsid w:val="00A05EBD"/>
    <w:rsid w:val="00A333D1"/>
    <w:rsid w:val="00AF2022"/>
    <w:rsid w:val="00DE6D1E"/>
    <w:rsid w:val="00E272AC"/>
    <w:rsid w:val="00E300AC"/>
    <w:rsid w:val="00E84B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84B2B"/>
    <w:rPr>
      <w:color w:val="0000FF" w:themeColor="hyperlink"/>
      <w:u w:val="single"/>
    </w:rPr>
  </w:style>
  <w:style w:type="table" w:styleId="ac">
    <w:name w:val="Table Grid"/>
    <w:basedOn w:val="a1"/>
    <w:uiPriority w:val="59"/>
    <w:rsid w:val="00E84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customXml" Target="../customXml/item1.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numbering" Target="numbering.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FE0C-3ADC-483C-9FC4-58CCAEE4F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10551</Words>
  <Characters>60147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dcterms:created xsi:type="dcterms:W3CDTF">2023-09-23T13:00:00Z</dcterms:created>
  <dcterms:modified xsi:type="dcterms:W3CDTF">2023-11-12T19:22:00Z</dcterms:modified>
</cp:coreProperties>
</file>