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A8B" w:rsidRPr="00782363" w:rsidRDefault="00225A8B" w:rsidP="00225A8B">
      <w:pPr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25A8B" w:rsidRPr="00782363" w:rsidRDefault="00225A8B" w:rsidP="00225A8B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225A8B" w:rsidRPr="00782363" w:rsidRDefault="00225A8B" w:rsidP="00225A8B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225A8B" w:rsidRPr="00782363" w:rsidRDefault="00225A8B" w:rsidP="00225A8B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225A8B" w:rsidRPr="00782363" w:rsidRDefault="00225A8B" w:rsidP="00225A8B">
      <w:pPr>
        <w:tabs>
          <w:tab w:val="left" w:pos="4041"/>
        </w:tabs>
        <w:spacing w:before="0" w:beforeAutospacing="0" w:after="0" w:afterAutospacing="0"/>
        <w:rPr>
          <w:rFonts w:ascii="Times New Roman" w:eastAsia="Times New Roman" w:hAnsi="Times New Roman" w:cs="Times New Roman"/>
          <w:color w:val="FF0000"/>
          <w:sz w:val="20"/>
          <w:szCs w:val="20"/>
          <w:lang w:val="ru-RU" w:eastAsia="ru-RU"/>
        </w:rPr>
      </w:pPr>
    </w:p>
    <w:p w:rsidR="00225A8B" w:rsidRPr="00782363" w:rsidRDefault="00225A8B" w:rsidP="00225A8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РЕСПУБЛИКА ДАГЕСТАН</w:t>
      </w:r>
    </w:p>
    <w:p w:rsidR="00225A8B" w:rsidRPr="00782363" w:rsidRDefault="00225A8B" w:rsidP="00225A8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КАЗЕННОЕ ОБЩЕОБРАЗОВАТЕЛЬНОЕ УЧРЕЖДЕНИЕ «</w:t>
      </w:r>
      <w:r w:rsidR="00D957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МАЛОКОЗЫРЕВСКАЯ ОСНОВНАЯ ОБЩЕОБРАЗОВАТЕЛЬНАЯ ШКОЛА</w:t>
      </w: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225A8B" w:rsidRPr="00782363" w:rsidRDefault="00225A8B" w:rsidP="00225A8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(МКОУ «</w:t>
      </w:r>
      <w:r w:rsidR="00D9578E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МАЛОКОЗЫРЕВСКАЯ О</w:t>
      </w:r>
      <w:r w:rsidRPr="0078236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ОШ»)</w:t>
      </w:r>
    </w:p>
    <w:p w:rsidR="00225A8B" w:rsidRPr="0007692D" w:rsidRDefault="00225A8B" w:rsidP="00225A8B">
      <w:pPr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ru-RU" w:eastAsia="ru-RU"/>
        </w:rPr>
      </w:pPr>
    </w:p>
    <w:p w:rsidR="00225A8B" w:rsidRPr="0007692D" w:rsidRDefault="00225A8B" w:rsidP="00225A8B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СОГЛАСОВАНО:                                                                                                    УТВЕРЖДАЮ:                                                                                                                                       </w:t>
      </w:r>
    </w:p>
    <w:p w:rsidR="00225A8B" w:rsidRPr="0007692D" w:rsidRDefault="00225A8B" w:rsidP="00225A8B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Педагогическим советом                                                      </w:t>
      </w:r>
      <w:r w:rsidR="00D9578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    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директор МКОУ «</w:t>
      </w:r>
      <w:proofErr w:type="spellStart"/>
      <w:r w:rsidR="00D9578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Малокозыревская</w:t>
      </w:r>
      <w:proofErr w:type="spellEnd"/>
      <w:r w:rsidR="00D9578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О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ОШ»</w:t>
      </w:r>
    </w:p>
    <w:p w:rsidR="00225A8B" w:rsidRPr="0007692D" w:rsidRDefault="00E16F69" w:rsidP="00225A8B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Протокол № 1 </w:t>
      </w:r>
      <w:r w:rsidR="00225A8B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от </w:t>
      </w:r>
      <w:r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30.08.</w:t>
      </w:r>
      <w:r w:rsidR="00225A8B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2023 г.                                                     </w:t>
      </w:r>
      <w:r w:rsidR="00D9578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  </w:t>
      </w:r>
      <w:r w:rsidR="00225A8B"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___________</w:t>
      </w:r>
      <w:r w:rsidR="00D9578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</w:t>
      </w:r>
      <w:proofErr w:type="spellStart"/>
      <w:r w:rsidR="00D9578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Нухбегов</w:t>
      </w:r>
      <w:proofErr w:type="spellEnd"/>
      <w:r w:rsidR="00D9578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К.Н.</w:t>
      </w:r>
    </w:p>
    <w:p w:rsidR="00225A8B" w:rsidRPr="0007692D" w:rsidRDefault="00225A8B" w:rsidP="00225A8B">
      <w:pPr>
        <w:widowControl w:val="0"/>
        <w:tabs>
          <w:tab w:val="left" w:pos="709"/>
        </w:tabs>
        <w:autoSpaceDE w:val="0"/>
        <w:autoSpaceDN w:val="0"/>
        <w:spacing w:before="5" w:beforeAutospacing="0" w:after="0" w:afterAutospacing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</w:pP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Приказ №</w:t>
      </w:r>
      <w:r w:rsidR="00E16F69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 xml:space="preserve"> 56 от 31.08.</w:t>
      </w:r>
      <w:r w:rsidRPr="0007692D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ru-RU"/>
        </w:rPr>
        <w:t>2023 г.</w:t>
      </w:r>
    </w:p>
    <w:p w:rsidR="00B344B0" w:rsidRPr="00225A8B" w:rsidRDefault="00B344B0" w:rsidP="00225A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44B0" w:rsidRPr="00225A8B" w:rsidRDefault="00B344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225A8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225A8B">
        <w:rPr>
          <w:lang w:val="ru-RU"/>
        </w:rPr>
        <w:br/>
      </w:r>
      <w:r w:rsidRPr="0022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 электронной информационно-образовательной среде </w:t>
      </w:r>
    </w:p>
    <w:p w:rsidR="00B344B0" w:rsidRPr="00225A8B" w:rsidRDefault="00225A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МКОУ «</w:t>
      </w:r>
      <w:proofErr w:type="spellStart"/>
      <w:r w:rsidR="00D957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Малокозыревская</w:t>
      </w:r>
      <w:proofErr w:type="spellEnd"/>
      <w:r w:rsidR="00D9578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ОШ»</w:t>
      </w:r>
    </w:p>
    <w:p w:rsidR="00B344B0" w:rsidRPr="00225A8B" w:rsidRDefault="00B344B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D3122" w:rsidRDefault="004D3122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2023г.</w:t>
      </w:r>
    </w:p>
    <w:p w:rsidR="00B344B0" w:rsidRPr="00225A8B" w:rsidRDefault="00225A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 xml:space="preserve">Настоящее положение об электронной информационно-образовательной среде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 w:rsidR="00D9578E">
        <w:rPr>
          <w:rFonts w:hAnsi="Times New Roman" w:cs="Times New Roman"/>
          <w:color w:val="000000"/>
          <w:sz w:val="24"/>
          <w:szCs w:val="24"/>
          <w:lang w:val="ru-RU"/>
        </w:rPr>
        <w:t>Малокозыревская</w:t>
      </w:r>
      <w:proofErr w:type="spellEnd"/>
      <w:r w:rsidR="00D9578E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ОШ» 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разработано в соответствии с Федеральным законом от 29.12.2012 № 273-ФЗ «Об образовании в Российской Федерации», Федеральным законом от 27.07.2006 № 149-ФЗ «Об информации, информационных технологиях и о защите информации», приказом </w:t>
      </w:r>
      <w:proofErr w:type="spellStart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приказом </w:t>
      </w:r>
      <w:proofErr w:type="spellStart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proofErr w:type="gramEnd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утверждении федерального государственного образовательного стандарта основного общего образования», приказом Минобрнауки России от 17.05.2012 № 413 «Об утверждении федерального государственного образовательного стандарта среднего общего образования», уставом </w:t>
      </w:r>
      <w:r w:rsidR="00D9578E">
        <w:rPr>
          <w:rFonts w:hAnsi="Times New Roman" w:cs="Times New Roman"/>
          <w:color w:val="000000"/>
          <w:sz w:val="24"/>
          <w:szCs w:val="24"/>
          <w:lang w:val="ru-RU"/>
        </w:rPr>
        <w:t xml:space="preserve"> МКОУ «</w:t>
      </w:r>
      <w:proofErr w:type="spellStart"/>
      <w:r w:rsidR="00D9578E">
        <w:rPr>
          <w:rFonts w:hAnsi="Times New Roman" w:cs="Times New Roman"/>
          <w:color w:val="000000"/>
          <w:sz w:val="24"/>
          <w:szCs w:val="24"/>
          <w:lang w:val="ru-RU"/>
        </w:rPr>
        <w:t>Малокозыревская</w:t>
      </w:r>
      <w:proofErr w:type="spellEnd"/>
      <w:r w:rsidR="00D9578E">
        <w:rPr>
          <w:rFonts w:hAnsi="Times New Roman" w:cs="Times New Roman"/>
          <w:color w:val="000000"/>
          <w:sz w:val="24"/>
          <w:szCs w:val="24"/>
          <w:lang w:val="ru-RU"/>
        </w:rPr>
        <w:t xml:space="preserve"> ООШ»</w:t>
      </w:r>
      <w:r w:rsidR="00D9578E" w:rsidRPr="00225A8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(далее – школа).</w:t>
      </w:r>
      <w:proofErr w:type="gramEnd"/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1.2. Положение определяет назначение, структуру и правила функционирования электронной информационно-образовательной среды школы (далее – ЭИОС), регулирует порядок доступа к ЭИОС, права и ответственность пользователей.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1.3. Требования настоящего Положения являются обязательными для участников образовательных отношений, а также работников школы и сторонних организаций, обеспечивающих функционирование ЭИОС школы или ее элемента (его части).</w:t>
      </w:r>
    </w:p>
    <w:p w:rsidR="00B344B0" w:rsidRPr="00225A8B" w:rsidRDefault="00B344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44B0" w:rsidRPr="00225A8B" w:rsidRDefault="00225A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Назначение и структура ЭИОС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2.1. Целью создания условий для функционирования ЭИОС школы является обеспечение возможности удаленного доступа к совокупности информационных технологий, технических средств, электронных информационных и образовательных ресурсов, которые содержат электронные учебно-методические материалы, а также включающей в себя государственные информационные системы, и обеспечение освоения обучающимися образовательных программ в полном объеме независимо от места нахождения обучающихся.</w:t>
      </w:r>
    </w:p>
    <w:p w:rsidR="00B344B0" w:rsidRDefault="00225A8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ЭИОС:</w:t>
      </w:r>
    </w:p>
    <w:p w:rsidR="00B344B0" w:rsidRPr="00225A8B" w:rsidRDefault="00225A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числе внеурочной деятельности), учебных модулей посредством сети Интернет;</w:t>
      </w:r>
    </w:p>
    <w:p w:rsidR="00B344B0" w:rsidRPr="00225A8B" w:rsidRDefault="00225A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B344B0" w:rsidRPr="00225A8B" w:rsidRDefault="00225A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фиксацию и хранение информации о ходе образовательного процесса, результатов промежуточной аттестации и результатов освоения образовательных программ;</w:t>
      </w:r>
    </w:p>
    <w:p w:rsidR="00B344B0" w:rsidRPr="00225A8B" w:rsidRDefault="00225A8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B344B0" w:rsidRPr="00225A8B" w:rsidRDefault="00225A8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взаимодействие между участниками образовательного процесса, в том числе посредством сети Интернет.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2.3. Структура ЭИОС школы состоит из основных и вариативных составных элементов.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2.4. Основными составными элементами ЭИОС школы являются: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2.4.1. Официальный сайт школы (</w:t>
      </w:r>
      <w:r w:rsidR="00D9578E" w:rsidRPr="00D9578E">
        <w:rPr>
          <w:rFonts w:hAnsi="Times New Roman" w:cs="Times New Roman"/>
          <w:color w:val="000000"/>
          <w:sz w:val="24"/>
          <w:szCs w:val="24"/>
        </w:rPr>
        <w:t>https://malok.dagestanschool.ru/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), который обеспечивает доступ пользователей к информационным блокам, документам и материалам, предусмотренным для размещения законодательством Российской Федерации, нормативными документами региональных и муниципальных органов власти, а также локальными актами школы.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2.4.2. Федеральная государственная информационная система «Моя школа»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://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/), обеспечивающая работу с сервисом электронных журналов, с библиотекой цифрового образовательного контента, с презентациями, текстовыми документами, документами, дающая возможность создания посредством иных информационных систем персональных и групповых онлайн-коммуникаций пользователей, включая чаты и видеоконференции, а также обеспечивающая реализацию иных функций, установленных Правительством РФ.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2.4.3. АИС «Электронная школа» (</w:t>
      </w:r>
      <w:r>
        <w:rPr>
          <w:rFonts w:hAnsi="Times New Roman" w:cs="Times New Roman"/>
          <w:color w:val="000000"/>
          <w:sz w:val="24"/>
          <w:szCs w:val="24"/>
        </w:rPr>
        <w:t>https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://образование00.рф), дающая возможность обеспечивать автоматизированное ведение школьной документации, включая классные журналы, учебные планы, рабочие программы с календарно-тематическим планированием, базу данных обучающихся, базу данных педагогических работников, сведения о родителях, отчетные формы, электронное портфолио обучающихся и педагогов.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2.4.4. Цифровая библиотека «ЦК-Библиотека», обеспечивающая доступ к профессиональным базам данных, информационным справочным и поисковым системам, а также иным информационным ресурсам.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2.5. Вариативные элементы ЭИОС школы создаются по желанию. В вариативные элементы ЭИОС входят:</w:t>
      </w:r>
    </w:p>
    <w:p w:rsidR="00B344B0" w:rsidRPr="00225A8B" w:rsidRDefault="00225A8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блоги, форумы школы и педагогических работников;</w:t>
      </w:r>
    </w:p>
    <w:p w:rsidR="00B344B0" w:rsidRDefault="00225A8B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электроннаяпочташколы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344B0" w:rsidRDefault="00225A8B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родительские чаты в мессенджерах.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2.6.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В структуру ЭИОС школы могут вноситься изменения (добавление и/или исключение элемента из состава ЭИОС). Любые изменения в структуре ЭИОС действуют с момента вступления в силу изменений в настоящее Положение.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2.7. Сведения о структуре ЭИОС, порядок доступа к ее элементам размещаются на 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сайте и информационных стендах школы.</w:t>
      </w:r>
    </w:p>
    <w:p w:rsidR="00B344B0" w:rsidRPr="00225A8B" w:rsidRDefault="00B344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44B0" w:rsidRPr="00225A8B" w:rsidRDefault="00225A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Функционирование и информационное наполнение ЭИОС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3.1. Функционирование ЭИОС обеспечивается соответствующими средствами ИКТ и квалифицированными должностными лицами школы. Условия для функционирования ЭИОС школы могут быть обеспечены ресурсами сторонних организаций полностью или частично.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3.2. Функционирование ЭИОС школы осуществляется в соответствии с законодательством Российской Федерации.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3.3. Информационное наполнение ЭИОС определяется потребностями пользователей и осуществляется объединенными усилиями педагогических работников, работников библиотеки, администрации и иных ответственных должностных лиц, структурных подразделений школы и организаций, привлеченных к осуществлению функционированию ЭИОС школы.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3.4. В случаях временного прекращения работы структурного элемента ЭИОС в связи с проведением технических работ ответственные за функционирование ЭИОС должностные лица заблаговременно оповещают об этом пользователей через открытые информационные источники.</w:t>
      </w:r>
    </w:p>
    <w:p w:rsidR="00B344B0" w:rsidRPr="00225A8B" w:rsidRDefault="00B344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44B0" w:rsidRPr="00225A8B" w:rsidRDefault="00225A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доступа к ЭИОС, права и ответственность пользователей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4.1. По правам доступа пользователи ЭИОС школы делятся на две основные группы:</w:t>
      </w:r>
    </w:p>
    <w:p w:rsidR="00B344B0" w:rsidRDefault="00225A8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авторизованныепользователи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344B0" w:rsidRDefault="00225A8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неавторизованные пользователи.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4.2. Права доступа пользователя к тому или иному элементу (его части) ЭИОС школы определяются уровнем закрытости информации и уровнем доступа пользователя, которые задаются для каждого пользователя и элемента (его части) на этапе разработки и/или подключения пользователя и/или элемента к ЭИОС школы.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4.3. Уровень закрытости информации и уровень доступа пользователя устанавливается исходя из статуса пользователя и занимаемой должности (директор, заместитель директора, учитель, обучающийся и т. п.).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Обучающиеся обеспечиваются в течение всего периода обучения индивидуальным авторизированным доступом ко всем элементам ЭИОС, которые обеспечивают освоение обучающимися образовательных программ в полном объеме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независимо от их мест нахождения, в которой имеется доступ к сети Интернет, как на территории школы, так и за ее пределами.</w:t>
      </w:r>
    </w:p>
    <w:p w:rsidR="00B344B0" w:rsidRDefault="00225A8B">
      <w:pPr>
        <w:rPr>
          <w:rFonts w:hAnsi="Times New Roman" w:cs="Times New Roman"/>
          <w:color w:val="000000"/>
          <w:sz w:val="24"/>
          <w:szCs w:val="24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 xml:space="preserve">4.4. Элементы ЭИОС школы могут иметь отдельного администратора, который определяет уровень доступа.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Администратор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B344B0" w:rsidRPr="00225A8B" w:rsidRDefault="00225A8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осуществляет подтверждение регистрации пользователей через формирование индивидуального авторизированного доступа (логина и пароля);</w:t>
      </w:r>
    </w:p>
    <w:p w:rsidR="00B344B0" w:rsidRPr="00225A8B" w:rsidRDefault="00225A8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конфиденциальность регистрационных данных пользователя, целостность и доступность элемента (его части) ЭИОС школы;</w:t>
      </w:r>
    </w:p>
    <w:p w:rsidR="00B344B0" w:rsidRPr="00225A8B" w:rsidRDefault="00225A8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знакомит пользователей с правилами допуска к работе в ЭИОС;</w:t>
      </w:r>
    </w:p>
    <w:p w:rsidR="00B344B0" w:rsidRPr="00225A8B" w:rsidRDefault="00225A8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пользователем согласия на обработку персональных данных;</w:t>
      </w:r>
    </w:p>
    <w:p w:rsidR="00B344B0" w:rsidRPr="00225A8B" w:rsidRDefault="00225A8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обеспечивает подписание работниками школы соглашения о неразглашении персональных данных и наделении их полномочиями по работе в ЭИОС;</w:t>
      </w:r>
    </w:p>
    <w:p w:rsidR="00B344B0" w:rsidRPr="00225A8B" w:rsidRDefault="00225A8B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доводит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до сведения пользователей ЭИОС информацию об изменениях ЭИОС, ее элемента (его части);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4.5. Каждый пользователь имеет право на получение информации о порядке получения доступа к ЭИОС школы, а также учебно-методической, технической поддержки при работе с ЭИОС.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4.6. Пользователи обязаны использовать ресурсы ЭИОС школы с соблюдением авторских прав, не воспроизводить полностью или частично информацию ограниченного доступа, а также информацию, запрещенную к распространению в Российской Федерации.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4.7. Пользователи несут ответственность за умышленное использование элементов ЭИОС в противоправных целях:</w:t>
      </w:r>
    </w:p>
    <w:p w:rsidR="00B344B0" w:rsidRDefault="00225A8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модификации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кражиинформации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B344B0" w:rsidRPr="00225A8B" w:rsidRDefault="00225A8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 материалов, оскорбляющих человеческое достоинство и общественную нравственность, а также запрещенных в Российской Федерации;</w:t>
      </w:r>
    </w:p>
    <w:p w:rsidR="00B344B0" w:rsidRPr="00225A8B" w:rsidRDefault="00225A8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пропаганды насилия, разжигания расовой или национальной вражды;</w:t>
      </w:r>
    </w:p>
    <w:p w:rsidR="00B344B0" w:rsidRPr="00225A8B" w:rsidRDefault="00225A8B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осуществления рассылки обманных, беспокоящих или угрожающих сообщений;</w:t>
      </w:r>
    </w:p>
    <w:p w:rsidR="00B344B0" w:rsidRPr="00225A8B" w:rsidRDefault="00225A8B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любого рода коммерческой деятельности и других несанкционированных действий.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4.8. С целью обеспечения безопасности ЭИОС и персональных данных участников ЭИОС пользователи ЭИОС, получившие учетные данные для авторизованного доступа в ЭИОС, обязаны хранить их в тайне, не разглашать, не передавать их иным лицам.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4.9. Пользователи ЭИОС обязаны немедленно уведомить администратора ЭИОС или администрацию школы об утрате личного логина и пароля к ЭИОС, любом случае несанкционированного доступа и/или о любом нарушении безопасности ЭИОС или ее отдельных элементов.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4.10. Школа и администратор вправе в случае несоблюдения пользователем требований Положения ограничить доступ данного пользователя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ЭИОС или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отдельным элементам.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4.11. За нарушение Положения в части действия пунктов 4.6–4.9 пользователи ЭИОС могут быть привлечены к дисциплинарной и иным видам ответственности в соответствии с действующим законодательством Российской Федерации.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4.12.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Индивидуальный авторизированный доступ пользователя блокируется в течение трех рабочих дней, в случае завершения обучения, отчисления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обучающегося до истечения срока обучения или увольнения сотрудника.</w:t>
      </w:r>
    </w:p>
    <w:p w:rsidR="00B344B0" w:rsidRPr="00225A8B" w:rsidRDefault="00B344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344B0" w:rsidRPr="00225A8B" w:rsidRDefault="00225A8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Заключительные положения</w:t>
      </w:r>
    </w:p>
    <w:p w:rsidR="00B344B0" w:rsidRPr="00225A8B" w:rsidRDefault="00225A8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25A8B">
        <w:rPr>
          <w:rFonts w:hAnsi="Times New Roman" w:cs="Times New Roman"/>
          <w:color w:val="000000"/>
          <w:sz w:val="24"/>
          <w:szCs w:val="24"/>
          <w:lang w:val="ru-RU"/>
        </w:rPr>
        <w:t>5.1. Вопросы, не урегулированные настоящим Положением, регулируются в соответствии с действующим законодательством РФ, уставом и локальными актами школы.</w:t>
      </w:r>
    </w:p>
    <w:p w:rsidR="00B344B0" w:rsidRPr="00225A8B" w:rsidRDefault="00B344B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B344B0" w:rsidRPr="00225A8B" w:rsidSect="00225A8B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161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686A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0D4A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BA48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C653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A05CE"/>
    <w:rsid w:val="00225A8B"/>
    <w:rsid w:val="002D33B1"/>
    <w:rsid w:val="002D3591"/>
    <w:rsid w:val="003514A0"/>
    <w:rsid w:val="00385E04"/>
    <w:rsid w:val="004D3122"/>
    <w:rsid w:val="004F7E17"/>
    <w:rsid w:val="005A05CE"/>
    <w:rsid w:val="006178B3"/>
    <w:rsid w:val="00653AF6"/>
    <w:rsid w:val="00B344B0"/>
    <w:rsid w:val="00B73A5A"/>
    <w:rsid w:val="00D9578E"/>
    <w:rsid w:val="00E16F69"/>
    <w:rsid w:val="00E438A1"/>
    <w:rsid w:val="00F01E19"/>
    <w:rsid w:val="00F073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6</cp:revision>
  <dcterms:created xsi:type="dcterms:W3CDTF">2011-11-02T04:15:00Z</dcterms:created>
  <dcterms:modified xsi:type="dcterms:W3CDTF">2023-11-11T06:14:00Z</dcterms:modified>
</cp:coreProperties>
</file>