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F9" w:rsidRPr="00A52AF9" w:rsidRDefault="00A52AF9" w:rsidP="00A52AF9">
      <w:pPr>
        <w:shd w:val="clear" w:color="auto" w:fill="FFFFFF"/>
        <w:spacing w:after="0" w:line="275" w:lineRule="atLeast"/>
        <w:ind w:left="284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Что такое </w:t>
      </w:r>
      <w:proofErr w:type="spellStart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спайсы</w:t>
      </w:r>
      <w:proofErr w:type="spellEnd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?</w:t>
      </w:r>
    </w:p>
    <w:p w:rsidR="00A52AF9" w:rsidRPr="00A52AF9" w:rsidRDefault="00A52AF9" w:rsidP="00A52AF9">
      <w:pPr>
        <w:shd w:val="clear" w:color="auto" w:fill="FFFFFF"/>
        <w:spacing w:after="0" w:line="275" w:lineRule="atLeast"/>
        <w:ind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(информационная листовка для родителей №1)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Курительная смесь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</w:t>
      </w:r>
      <w:proofErr w:type="spellStart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Spice</w:t>
      </w:r>
      <w:proofErr w:type="spellEnd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является травяным сбором, который появился в разных странах Европы в период с 2004 по 2006 года.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Травы, входящие в состав любой курительной смес</w:t>
      </w:r>
      <w:proofErr w:type="gram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и(</w:t>
      </w:r>
      <w:proofErr w:type="gram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являются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энтеогенами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)имеют психотропное действие. Среди популярных растений, использующихся для производства ароматических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миксов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можно назвать шалфей предсказателей, дурман, красный мухомор, малую гавайскую древовидную розу, мимозу,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гуарану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др.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 В настоящее время всего в списке 298 растений, содержащих сильнодействующие наркотические или ядовитые вещества.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Легкодоступность</w:t>
      </w:r>
      <w:proofErr w:type="spellEnd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смесей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заключается в их низкой цене и простых способах приобретения. В последние годы в Россию идет непрекращающийся поток курительных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смесей</w:t>
      </w:r>
      <w:proofErr w:type="gram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.О</w:t>
      </w:r>
      <w:proofErr w:type="gram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расходится по стране почтовыми отправлениями, но непосредственная торговля ведется через сеть интернет.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Продавцы обещают повышенную работоспособность, легкость во всем теле, хорошее настроение и т.д</w:t>
      </w:r>
      <w:proofErr w:type="gram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П</w:t>
      </w:r>
      <w:proofErr w:type="gram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редлагая купить «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Spice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 xml:space="preserve">», они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уверяютв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 xml:space="preserve"> его полной безвредности, в первую очередь, напоминая, что в состав входят исключительно травы.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ЭТО ОБМАН!!!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социальные сети, делает заказ. Ему тут же сообщают номер счета, он оплачивает заказ через терминалы, и ему говорят, где забрать спрятанные наркотики.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слэнге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– «поднять закладку», «найти клад» обозначает «самостоятельно – по инструкции, найти оплаченные наркотики».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 xml:space="preserve">Для подростков это все представляется интересной игрой. Зачастую информацию считывают со стен домов, когда видят надписи: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Легал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 xml:space="preserve">,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Микс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 xml:space="preserve">,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Куреха</w:t>
      </w:r>
      <w:proofErr w:type="gram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,П</w:t>
      </w:r>
      <w:proofErr w:type="gram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лан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 т.д. и номер контакта.</w:t>
      </w:r>
    </w:p>
    <w:p w:rsidR="00A52AF9" w:rsidRPr="00A52AF9" w:rsidRDefault="00A52AF9" w:rsidP="00A52AF9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ВНИМАНИЕ!!!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 xml:space="preserve">Смеси можно также приобрести и у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сверстников</w:t>
      </w:r>
      <w:proofErr w:type="gram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.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proofErr w:type="gram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верстники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одноклассники, которые начинают торговать наркотиками в школе, сразу же становятся заметны.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Уэтих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ребят появляются свободные деньги, другие (более дорогие и престижные) телефоны,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айпады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ноутбуки, они лучше одеваются. К ним обращаются старшие. Они становятся негативными лидерами и, как правило, у позитивно настроенных детей не хватает аргументации эту ситуацию переломить.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Уважаемые родители,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br/>
        <w:t>будьте внимательны к своим детям!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Своевременно подмечайте особенности в поведении, эмоциях, реакциях при общении с подростками дома.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311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Найдите время поговорить и объяснить ребенку всю опасность приобретения и употребления курительных смесей. При возникновении стойких подозрений на то, что Ваш ребенок общается со сверстниками, употребляющими (или распространяющими)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спайсы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обращайтесь в психологическую службу и к администрации образовательной организации, где обучается подросток – там помогут выработать стратегию поддержки ребенка, примут меры по пресечению контактов с распространителями наркотиков.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 w:type="textWrapping" w:clear="all"/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284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Родители должны это знать!!!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284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Виды </w:t>
      </w:r>
      <w:proofErr w:type="spellStart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спайсов</w:t>
      </w:r>
      <w:proofErr w:type="spellEnd"/>
    </w:p>
    <w:p w:rsidR="00A52AF9" w:rsidRPr="00A52AF9" w:rsidRDefault="00A52AF9" w:rsidP="00A52AF9">
      <w:pPr>
        <w:shd w:val="clear" w:color="auto" w:fill="FFFFFF"/>
        <w:spacing w:after="0" w:line="275" w:lineRule="atLeast"/>
        <w:ind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(информационная листовка для родителей №2)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Курительные смеси делятся на две группы: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lastRenderedPageBreak/>
        <w:t>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смеси, состоящие из натуральных растений.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Травы перемешиваются между собой в определенных пропорциях и дают так называемый «эффект употребления». Наиболее распространенные: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Шалфей предсказателей, из листьев которого получают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психоактивный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галлюциноген. Эффект длится 2–10 минут при курении и 15–120 минут при жевании. Длительность галлюцинаций нарастает в зависимости от дозы. Неспособность критически оценивать достоверность собственных переживаний может привести к самоповреждению или агрессии, направленной на окружающих, возможны панические атаки.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Малая гавайская древовидная роза, обладает наивысшей концентрацией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психоактивных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веществ из всего семейства. Длительность опьянения от употребления семян варьирует от 4 до 12 часов с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пост-эффектами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gram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продолжающимися</w:t>
      </w:r>
      <w:proofErr w:type="gram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примерно в течение дня. Действие этого вещества обычно описывают как «характерно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психоделическое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eastAsia="ru-RU"/>
        </w:rPr>
        <w:t>*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Временное и пространственное восприятие серьезно нарушается, вызывая типичное ощущение галлюцинации.</w:t>
      </w:r>
    </w:p>
    <w:p w:rsidR="00A52AF9" w:rsidRPr="00A52AF9" w:rsidRDefault="00A52AF9" w:rsidP="00A52AF9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right="16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b/>
          <w:bCs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 w:type="textWrapping" w:clear="all"/>
      </w:r>
    </w:p>
    <w:p w:rsidR="00A52AF9" w:rsidRPr="00A52AF9" w:rsidRDefault="00A52AF9" w:rsidP="00A52AF9">
      <w:pPr>
        <w:shd w:val="clear" w:color="auto" w:fill="FFFFFF"/>
        <w:spacing w:after="0" w:line="263" w:lineRule="atLeast"/>
        <w:ind w:left="142" w:right="425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vertAlign w:val="superscript"/>
          <w:lang w:eastAsia="ru-RU"/>
        </w:rPr>
        <w:t>*</w:t>
      </w:r>
      <w:r w:rsidRPr="00A52AF9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Разъяснение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425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Психоделическое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действие – ситуация возникновения галлюцинаций, различных визуальных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эффектов</w:t>
      </w:r>
      <w:proofErr w:type="gram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,а</w:t>
      </w:r>
      <w:proofErr w:type="gram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бстрактных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узоров, легких слуховых галлюцинаций.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смеси трав, обработанных лабораторно изготовленными химическими веществами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(синтетическими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каннабиноидами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eastAsia="ru-RU"/>
        </w:rPr>
        <w:t>*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). В их состав входят экстракты из растительных, травяных сборов, растительные масла, различные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ароматизаторы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(мед, ваниль, ментол). Помимо синтетических аналогов марихуаны, вызывающих эйфорию, содержат галлюциногены, что приводит не только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ксерьезному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токсическому воздействию на организм, но и к быстрому развитию зависимости.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Наиболее востребованы среди молодежи курительные смеси JWH (на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слэнге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— план,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дживик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спайс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микс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трава, зелень, книга, журнал,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бошки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головы,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палыч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рега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дым, зеленый флаг и т.д.)</w:t>
      </w:r>
      <w:proofErr w:type="gram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.Д</w:t>
      </w:r>
      <w:proofErr w:type="gram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ействие синтетического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каннабиноида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JWH-018, входящего чаще всего в состав курительных смесей, в пять раз превосходит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действиететрагидроканнабинола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содержащегося в марихуане, зависимость развивается в 2 раза быстрее.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Психоделические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эффекты при курении JWH-018 наступают незамедлительно и продолжаются 3–5 часов.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A52AF9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 w:type="textWrapping" w:clear="all"/>
      </w:r>
    </w:p>
    <w:p w:rsidR="00A52AF9" w:rsidRPr="00A52AF9" w:rsidRDefault="00A52AF9" w:rsidP="00A52AF9">
      <w:pPr>
        <w:shd w:val="clear" w:color="auto" w:fill="FFFFFF"/>
        <w:spacing w:after="0" w:line="263" w:lineRule="atLeast"/>
        <w:ind w:left="284" w:right="425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vertAlign w:val="superscript"/>
          <w:lang w:eastAsia="ru-RU"/>
        </w:rPr>
        <w:t>* </w:t>
      </w:r>
      <w:r w:rsidRPr="00A52AF9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Разъяснение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284" w:right="425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Синтетический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каннабиноид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раствор, которым обрабатывается курительная смесь (трава для курения, сырье для курения) в целях получения психотропного эффекта.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284" w:right="425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Сложность запрета данных соединений в том, что формулу синтетических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каннабиноидовлегко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видоизменять, получая тысячи комбинаций различных по химической структуре веществ с одинаковым действием.</w:t>
      </w:r>
    </w:p>
    <w:p w:rsidR="00A52AF9" w:rsidRPr="00A52AF9" w:rsidRDefault="00A52AF9" w:rsidP="00A52AF9">
      <w:pPr>
        <w:shd w:val="clear" w:color="auto" w:fill="FFFFFF"/>
        <w:spacing w:line="240" w:lineRule="auto"/>
        <w:ind w:left="284" w:right="425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Когда определенный вид синтетического наркотика попадает в списки запрещенных веществ,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нарколаборатории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химическим путем незначительно изменяют его формулу и таким образом получают вещество с такими же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психоактивными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свойствами, но принципиально новой формулой, еще неизвестной правоохранительным органам.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РОДИТЕЛИ! ВНИМАНИЕ!!!</w:t>
      </w:r>
    </w:p>
    <w:p w:rsidR="00A52AF9" w:rsidRPr="00A52AF9" w:rsidRDefault="00A52AF9" w:rsidP="00A52AF9">
      <w:pPr>
        <w:shd w:val="clear" w:color="auto" w:fill="FFFFFF"/>
        <w:spacing w:after="120" w:line="240" w:lineRule="auto"/>
        <w:ind w:left="284" w:right="170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Основные признаки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br/>
        <w:t>употребления подростками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br/>
      </w:r>
      <w:proofErr w:type="spellStart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спайсов</w:t>
      </w:r>
      <w:proofErr w:type="spellEnd"/>
    </w:p>
    <w:p w:rsidR="00A52AF9" w:rsidRPr="00A52AF9" w:rsidRDefault="00A52AF9" w:rsidP="00A52AF9">
      <w:pPr>
        <w:shd w:val="clear" w:color="auto" w:fill="FFFFFF"/>
        <w:spacing w:after="240" w:line="240" w:lineRule="auto"/>
        <w:ind w:left="284" w:right="170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(информационная листовка для родителей №3)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284" w:right="169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Ребенок, употребивший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спайс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«не похож на себя». Чаще всего обращают на себя внимание следующие признаки отравления: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расширенный или (реже) суженный зрачок;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мутный либо покрасневший белок глаз (поэтому подростки носят с собой препараты типа «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Визин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и другие глазные капли);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повышенная двигательно-эмоциональная активность, расторможенность;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повышенный аппетит;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сухость во рту, повышенная жажда;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бледность;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галлюцинации, кошмарные видения;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раздражительность, доходящая до ярости, агрессия;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учащенное сердцебиение;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неспособность подростка сосредоточиться;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нарушение адекватного восприятия;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бесконтрольный смех;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полная потеря контакта с окружающим миром;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паранойя (беспричинные страхи, подозрительность);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отсутствие способности ориентироваться в пространстве;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потеря самоконтроля, нарушение координации;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заторможенность речи (эффект вытянутой магнитофонной пленки);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заторможенность мышления и действий (неподвижность, застывание в одной позе при полном молчании на 20-30 минут).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70" w:firstLine="425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После употребления смесей в течение нескольких дней и дольше человек испытывает упадок общего физического состояния,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расконцентрацию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внимания, апатию, нарушение сна, перепады нас</w:t>
      </w:r>
      <w:bookmarkStart w:id="0" w:name="_GoBack"/>
      <w:bookmarkEnd w:id="0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троения (из крайности в крайность).</w:t>
      </w:r>
      <w:r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AF9" w:rsidRPr="00A52AF9" w:rsidRDefault="00A52AF9" w:rsidP="00A52AF9">
      <w:pPr>
        <w:shd w:val="clear" w:color="auto" w:fill="FFFFFF"/>
        <w:spacing w:after="240" w:line="219" w:lineRule="atLeast"/>
        <w:ind w:left="284" w:right="170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Косвенные признаки употребления смесей: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пропуск уроков, резко снизившаяся успеваемость;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постоянная ложь, скрытность подростка;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уход от любых серьезных разговоров;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неопрятность;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142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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вымогательство, наличие долгов, воровство (в т.ч. из дома).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ind w:left="142" w:right="169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 подростков ярко выражена реакция группирования, они употребляют курительные смеси чаще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вгруппе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Поэтому следует знать ближнее окружение своего ребенка – его друзей и подруг.</w:t>
      </w:r>
    </w:p>
    <w:p w:rsidR="00A52AF9" w:rsidRPr="00A52AF9" w:rsidRDefault="00A52AF9" w:rsidP="00A52AF9">
      <w:pPr>
        <w:shd w:val="clear" w:color="auto" w:fill="FFFFFF"/>
        <w:spacing w:after="0" w:line="219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ВНИМАНИЕ - «SPICE»!!!</w:t>
      </w:r>
    </w:p>
    <w:p w:rsidR="00A52AF9" w:rsidRPr="00A52AF9" w:rsidRDefault="00A52AF9" w:rsidP="00A52AF9">
      <w:pPr>
        <w:shd w:val="clear" w:color="auto" w:fill="FFFFFF"/>
        <w:spacing w:after="120" w:line="240" w:lineRule="auto"/>
        <w:ind w:left="284" w:right="170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Последствия употребления</w:t>
      </w:r>
    </w:p>
    <w:p w:rsidR="00A52AF9" w:rsidRPr="00A52AF9" w:rsidRDefault="00A52AF9" w:rsidP="00A52AF9">
      <w:pPr>
        <w:shd w:val="clear" w:color="auto" w:fill="FFFFFF"/>
        <w:spacing w:after="120" w:line="240" w:lineRule="auto"/>
        <w:ind w:left="284" w:right="170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(информация к размышлению)</w:t>
      </w:r>
    </w:p>
    <w:p w:rsidR="00A52AF9" w:rsidRPr="00A52AF9" w:rsidRDefault="00A52AF9" w:rsidP="00A52AF9">
      <w:pPr>
        <w:shd w:val="clear" w:color="auto" w:fill="FFFFFF"/>
        <w:spacing w:after="120" w:line="240" w:lineRule="auto"/>
        <w:ind w:firstLine="56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(информационная листовка для родителей №4)</w:t>
      </w:r>
    </w:p>
    <w:p w:rsidR="00A52AF9" w:rsidRPr="00A52AF9" w:rsidRDefault="00A52AF9" w:rsidP="00A52AF9">
      <w:pPr>
        <w:shd w:val="clear" w:color="auto" w:fill="FFFFFF"/>
        <w:spacing w:after="0" w:line="223" w:lineRule="atLeast"/>
        <w:ind w:left="142" w:right="170" w:firstLine="283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070707"/>
          <w:sz w:val="24"/>
          <w:szCs w:val="24"/>
          <w:lang w:eastAsia="ru-RU"/>
        </w:rPr>
        <w:t>Опрос потребителей этой отравы показывает, что эффект проявляется в первые секунды в виде отрешенности от окружающего мира, сужения ясности сознания, галлюцинаций, переходящих в депрессию и бессонницу,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состояние паники, может парализовать мышцы, нарушается дыхание, появляются психические расстройства. 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Сначала подростку хватает одной-двух затяжек, затем увеличивается частота употребления, потом доза. Длительность перехода от одного этапа к другому очень мала, поэтому вскоре он начинает курить неразведенный реагент.</w:t>
      </w:r>
    </w:p>
    <w:p w:rsidR="00A52AF9" w:rsidRPr="00A52AF9" w:rsidRDefault="00A52AF9" w:rsidP="00A52AF9">
      <w:pPr>
        <w:shd w:val="clear" w:color="auto" w:fill="FFFFFF"/>
        <w:spacing w:after="0" w:line="223" w:lineRule="atLeast"/>
        <w:ind w:left="142" w:right="170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҈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Регулярное употребление курительных смесей по своей опасности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превосходит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даже тяжелые виды наркотиков. Даже разовое применение может привести к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летальному исходу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или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тяжелой инвалидности.</w:t>
      </w:r>
    </w:p>
    <w:p w:rsidR="00A52AF9" w:rsidRPr="00A52AF9" w:rsidRDefault="00A52AF9" w:rsidP="00A52AF9">
      <w:pPr>
        <w:shd w:val="clear" w:color="auto" w:fill="FFFFFF"/>
        <w:spacing w:after="0" w:line="223" w:lineRule="atLeast"/>
        <w:ind w:left="142" w:right="170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҈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Поскольку дозу просчитать очень трудно (разные продавцы, составы, концентрация), возможны передозировки, которые сопровождаются тошнотой, рвотой, головокружением,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вплоть до потери сознания, смерти.</w:t>
      </w:r>
      <w:proofErr w:type="gramEnd"/>
    </w:p>
    <w:p w:rsidR="00A52AF9" w:rsidRPr="00A52AF9" w:rsidRDefault="00A52AF9" w:rsidP="00A52AF9">
      <w:pPr>
        <w:shd w:val="clear" w:color="auto" w:fill="FFFFFF"/>
        <w:spacing w:after="0" w:line="223" w:lineRule="atLeast"/>
        <w:ind w:left="142" w:right="170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҈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Алкоголь, даже пиво, усиливает действие наркотика. Человек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теряет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пространственную и временную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ориентацию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ухудшается память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A52AF9" w:rsidRPr="00A52AF9" w:rsidRDefault="00A52AF9" w:rsidP="00A52AF9">
      <w:pPr>
        <w:shd w:val="clear" w:color="auto" w:fill="FFFFFF"/>
        <w:spacing w:before="60" w:after="120" w:line="223" w:lineRule="atLeast"/>
        <w:ind w:left="142" w:right="170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҈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proofErr w:type="spellStart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Спайс</w:t>
      </w:r>
      <w:proofErr w:type="spellEnd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разрушает витамины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 биологически активные соединения, играющие огромную роль в организме, вымывает микроэлементы, что приводит к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ухудшению иммунитета, истощению защитных функций.</w:t>
      </w:r>
    </w:p>
    <w:p w:rsidR="00A52AF9" w:rsidRPr="00A52AF9" w:rsidRDefault="00A52AF9" w:rsidP="00A52AF9">
      <w:pPr>
        <w:shd w:val="clear" w:color="auto" w:fill="FFFFFF"/>
        <w:spacing w:after="120" w:line="223" w:lineRule="atLeast"/>
        <w:ind w:left="142" w:right="170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҈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Наблюдается кашель, слезотечение, осиплость горла во время и после курения.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Регулярное </w:t>
      </w:r>
      <w:proofErr w:type="spellStart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употреблениеспайсов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вызывает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хронические воспалительные процессы в дыхательных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путях</w:t>
      </w:r>
      <w:proofErr w:type="gram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</w:t>
      </w:r>
      <w:proofErr w:type="gramEnd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бразование</w:t>
      </w:r>
      <w:proofErr w:type="spellEnd"/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злокачественных опухолей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ротовой полости, глотки, гортани и бронхов.</w:t>
      </w:r>
    </w:p>
    <w:p w:rsidR="00A52AF9" w:rsidRPr="00A52AF9" w:rsidRDefault="00A52AF9" w:rsidP="00A52AF9">
      <w:pPr>
        <w:shd w:val="clear" w:color="auto" w:fill="FFFFFF"/>
        <w:spacing w:after="120" w:line="223" w:lineRule="atLeast"/>
        <w:ind w:left="142" w:right="170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҈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Вред наносится и печени, в которой накапливается яд.</w:t>
      </w:r>
    </w:p>
    <w:p w:rsidR="00A52AF9" w:rsidRPr="00A52AF9" w:rsidRDefault="00A52AF9" w:rsidP="00A52AF9">
      <w:pPr>
        <w:shd w:val="clear" w:color="auto" w:fill="FFFFFF"/>
        <w:spacing w:after="120" w:line="223" w:lineRule="atLeast"/>
        <w:ind w:left="142" w:right="170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҈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Употребляющего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спайсы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преследуют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ночные кошмары и ужасы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наяву, без причин возникает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депрессия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обостряются прочие болезни, наблюдаются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ухудшения состояния волос, кожи, зубов и костей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При этом у подростка сужаются капилляры мозга, поэтому кровь не может снабжать мозг кислородом, в итоге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клетки мозга умирают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При систематическом употреблении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спайсов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происходит </w:t>
      </w: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токсическое поражение головного мозга, снижается умственная деятельность, работоспособность.</w:t>
      </w:r>
    </w:p>
    <w:p w:rsidR="00A52AF9" w:rsidRPr="00A52AF9" w:rsidRDefault="00A52AF9" w:rsidP="00A52AF9">
      <w:pPr>
        <w:shd w:val="clear" w:color="auto" w:fill="FFFFFF"/>
        <w:spacing w:after="0" w:line="223" w:lineRule="atLeast"/>
        <w:ind w:left="142" w:right="170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҈</w:t>
      </w:r>
      <w:r w:rsidRPr="00A52AF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Спайс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действует и на репродуктивную систему, что может приводить к бесплодию.</w:t>
      </w:r>
    </w:p>
    <w:p w:rsidR="00A52AF9" w:rsidRPr="00A52AF9" w:rsidRDefault="00A52AF9" w:rsidP="00A52AF9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284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СПАСЕМНАШИХ ДЕТЕЙ!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(информационная листовка для родителей №5)</w:t>
      </w:r>
    </w:p>
    <w:p w:rsidR="00A52AF9" w:rsidRPr="00A52AF9" w:rsidRDefault="00A52AF9" w:rsidP="00A52AF9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Если Вы выявили признаки употребления </w:t>
      </w:r>
      <w:proofErr w:type="spellStart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спайсов</w:t>
      </w:r>
      <w:proofErr w:type="spellEnd"/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(психотропных веществ или наркотиков) у Вашего сына или дочери, постарайтесь мягко, по-дружески поговорить с ребенком. Соберите максимум информации.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Сосредоточьтесь на трех направлениях, по которым Вам нужно выяснить всё как можно точнее, полнее:</w:t>
      </w:r>
    </w:p>
    <w:p w:rsidR="00A52AF9" w:rsidRPr="00A52AF9" w:rsidRDefault="00A52AF9" w:rsidP="00A52AF9">
      <w:pPr>
        <w:shd w:val="clear" w:color="auto" w:fill="FFFFFF"/>
        <w:spacing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81"/>
      </w:tblGrid>
      <w:tr w:rsidR="00A52AF9" w:rsidRPr="00A52AF9" w:rsidTr="00A52AF9"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  <w:hideMark/>
          </w:tcPr>
          <w:p w:rsidR="00A52AF9" w:rsidRPr="00A52AF9" w:rsidRDefault="00A52AF9" w:rsidP="00A52A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Постарайтесь получить максимум</w:t>
            </w: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br/>
            </w: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информации о ПРИЕМЕ Вашим ребёнком</w:t>
            </w: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val="en-US" w:eastAsia="ru-RU"/>
              </w:rPr>
              <w:t>SPICE</w:t>
            </w: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: что </w:t>
            </w:r>
            <w:proofErr w:type="spellStart"/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принимал</w:t>
            </w:r>
            <w:proofErr w:type="gramStart"/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,с</w:t>
            </w:r>
            <w:proofErr w:type="gramEnd"/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колько</w:t>
            </w:r>
            <w:proofErr w:type="spellEnd"/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, как часто,</w:t>
            </w: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br/>
            </w: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с какими последствиями, степень тяги, осознание или </w:t>
            </w:r>
            <w:proofErr w:type="spellStart"/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неосознание</w:t>
            </w:r>
            <w:proofErr w:type="spellEnd"/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 опасности.</w:t>
            </w:r>
          </w:p>
        </w:tc>
      </w:tr>
    </w:tbl>
    <w:p w:rsidR="00A52AF9" w:rsidRPr="00A52AF9" w:rsidRDefault="00A52AF9" w:rsidP="00A52AF9">
      <w:pPr>
        <w:shd w:val="clear" w:color="auto" w:fill="FFFFFF"/>
        <w:spacing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81"/>
      </w:tblGrid>
      <w:tr w:rsidR="00A52AF9" w:rsidRPr="00A52AF9" w:rsidTr="00A52AF9"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  <w:hideMark/>
          </w:tcPr>
          <w:p w:rsidR="00A52AF9" w:rsidRPr="00A52AF9" w:rsidRDefault="00A52AF9" w:rsidP="00A52A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t xml:space="preserve">Узнайте </w:t>
            </w:r>
            <w:proofErr w:type="gramStart"/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t>побольше</w:t>
            </w:r>
            <w:proofErr w:type="gramEnd"/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t xml:space="preserve"> о том ОБЩЕСТВЕ или КОМПАНИИ, где </w:t>
            </w: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lastRenderedPageBreak/>
              <w:t>ребенок пробовал курительные смеси, психотропные вещества</w:t>
            </w:r>
          </w:p>
        </w:tc>
      </w:tr>
    </w:tbl>
    <w:p w:rsidR="00A52AF9" w:rsidRPr="00A52AF9" w:rsidRDefault="00A52AF9" w:rsidP="00A52AF9">
      <w:pPr>
        <w:shd w:val="clear" w:color="auto" w:fill="FFFFFF"/>
        <w:spacing w:line="275" w:lineRule="atLeast"/>
        <w:rPr>
          <w:rFonts w:ascii="Tahoma" w:eastAsia="Times New Roman" w:hAnsi="Tahoma" w:cs="Tahoma"/>
          <w:vanish/>
          <w:color w:val="555555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81"/>
      </w:tblGrid>
      <w:tr w:rsidR="00A52AF9" w:rsidRPr="00A52AF9" w:rsidTr="00A52AF9"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  <w:hideMark/>
          </w:tcPr>
          <w:p w:rsidR="00A52AF9" w:rsidRPr="00A52AF9" w:rsidRDefault="00A52AF9" w:rsidP="00A52A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t>Выясните, где в Вашем городе можно получить СОВЕТ,</w:t>
            </w: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szCs w:val="32"/>
                <w:lang w:eastAsia="ru-RU"/>
              </w:rPr>
              <w:br/>
            </w: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t>КОНСУЛЬТАЦИЮ, ПОМОЩЬ,</w:t>
            </w: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szCs w:val="32"/>
                <w:lang w:eastAsia="ru-RU"/>
              </w:rPr>
              <w:br/>
            </w:r>
            <w:r w:rsidRPr="00A52AF9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t>ПОДДЕРЖКУ.</w:t>
            </w:r>
          </w:p>
          <w:p w:rsidR="00A52AF9" w:rsidRPr="00A52AF9" w:rsidRDefault="00A52AF9" w:rsidP="00A52AF9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52AF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</w:tbl>
    <w:p w:rsidR="00A52AF9" w:rsidRPr="00A52AF9" w:rsidRDefault="00A52AF9" w:rsidP="00A52AF9">
      <w:pPr>
        <w:shd w:val="clear" w:color="auto" w:fill="FFFFFF"/>
        <w:spacing w:after="0" w:line="275" w:lineRule="atLeast"/>
        <w:ind w:left="284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right="169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 w:type="textWrapping" w:clear="all"/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Ни в коем случае не ругайте, не угрожайте, не бейте подростка, лучше предложите ему свою помощь.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В одиночку с этим врагом ему</w:t>
      </w:r>
      <w:r w:rsidRPr="00A52AF9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  <w:t>не справиться!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right="169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 Поддержите его, проявите понимание и заботу.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284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постарайтесь стать для своего ребенка не врагом,</w:t>
      </w:r>
      <w:r w:rsidR="00BF6AD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A52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 которого нужно скрываться и таиться, а союзником, который поможет справиться с надвигающейся бедой!!!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 w:firstLine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52AF9" w:rsidRPr="00A52AF9" w:rsidRDefault="00A52AF9" w:rsidP="00A52AF9">
      <w:pPr>
        <w:shd w:val="clear" w:color="auto" w:fill="FFFFFF"/>
        <w:spacing w:after="0"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Ваша задача уговорить ребенка</w:t>
      </w:r>
    </w:p>
    <w:p w:rsidR="00A52AF9" w:rsidRPr="00A52AF9" w:rsidRDefault="00A52AF9" w:rsidP="00A52AF9">
      <w:pPr>
        <w:shd w:val="clear" w:color="auto" w:fill="FFFFFF"/>
        <w:spacing w:after="120" w:line="240" w:lineRule="auto"/>
        <w:ind w:left="142" w:right="170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обратиться за помощью к специалистам!!!</w:t>
      </w:r>
    </w:p>
    <w:p w:rsidR="00A52AF9" w:rsidRPr="00A52AF9" w:rsidRDefault="00A52AF9" w:rsidP="00A52AF9">
      <w:pPr>
        <w:shd w:val="clear" w:color="auto" w:fill="FFFFFF"/>
        <w:spacing w:line="240" w:lineRule="auto"/>
        <w:ind w:left="142" w:right="16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A52AF9">
        <w:rPr>
          <w:rFonts w:ascii="Tahoma" w:eastAsia="Times New Roman" w:hAnsi="Tahoma" w:cs="Tahoma"/>
          <w:i/>
          <w:iCs/>
          <w:color w:val="555555"/>
          <w:sz w:val="18"/>
          <w:lang w:eastAsia="ru-RU"/>
        </w:rPr>
        <w:t> </w:t>
      </w:r>
    </w:p>
    <w:p w:rsidR="00A87B09" w:rsidRDefault="00A87B09"/>
    <w:sectPr w:rsidR="00A87B09" w:rsidSect="00A8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2AF9"/>
    <w:rsid w:val="00A52AF9"/>
    <w:rsid w:val="00A87B09"/>
    <w:rsid w:val="00BF6ADE"/>
    <w:rsid w:val="00EC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09"/>
  </w:style>
  <w:style w:type="paragraph" w:styleId="1">
    <w:name w:val="heading 1"/>
    <w:basedOn w:val="a"/>
    <w:link w:val="10"/>
    <w:uiPriority w:val="9"/>
    <w:qFormat/>
    <w:rsid w:val="00A52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2AF9"/>
    <w:rPr>
      <w:b/>
      <w:bCs/>
    </w:rPr>
  </w:style>
  <w:style w:type="paragraph" w:styleId="a5">
    <w:name w:val="List Paragraph"/>
    <w:basedOn w:val="a"/>
    <w:uiPriority w:val="34"/>
    <w:qFormat/>
    <w:rsid w:val="00A5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52AF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66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765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single" w:sz="4" w:space="13" w:color="CDD8E3"/>
            <w:right w:val="none" w:sz="0" w:space="0" w:color="auto"/>
          </w:divBdr>
          <w:divsChild>
            <w:div w:id="3751139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689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9451</Characters>
  <Application>Microsoft Office Word</Application>
  <DocSecurity>0</DocSecurity>
  <Lines>78</Lines>
  <Paragraphs>22</Paragraphs>
  <ScaleCrop>false</ScaleCrop>
  <Company/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2020-03-13T14:19:00Z</dcterms:created>
  <dcterms:modified xsi:type="dcterms:W3CDTF">2020-03-13T15:29:00Z</dcterms:modified>
</cp:coreProperties>
</file>