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A0" w:rsidRDefault="00930AA0"/>
    <w:p w:rsidR="00504A1A" w:rsidRPr="00504A1A" w:rsidRDefault="00504A1A" w:rsidP="00504A1A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504A1A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Окружающий мир или Мир вокруг нас</w:t>
      </w:r>
    </w:p>
    <w:p w:rsidR="00504A1A" w:rsidRPr="00504A1A" w:rsidRDefault="00504A1A" w:rsidP="00504A1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4A1A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Аннотация</w:t>
      </w:r>
    </w:p>
    <w:p w:rsidR="00504A1A" w:rsidRPr="00504A1A" w:rsidRDefault="00504A1A" w:rsidP="00504A1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4A1A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к рабочей программе по окружающему миру (ФГОС) 1-4 классов</w:t>
      </w:r>
    </w:p>
    <w:p w:rsidR="00504A1A" w:rsidRPr="00504A1A" w:rsidRDefault="00504A1A" w:rsidP="00504A1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504A1A">
        <w:rPr>
          <w:rFonts w:ascii="Tahoma" w:eastAsia="Times New Roman" w:hAnsi="Tahoma" w:cs="Tahoma"/>
          <w:sz w:val="21"/>
          <w:szCs w:val="21"/>
          <w:lang w:eastAsia="ru-RU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А.А.Плешакова «Окружающий мир».</w:t>
      </w:r>
    </w:p>
    <w:p w:rsidR="00504A1A" w:rsidRPr="00504A1A" w:rsidRDefault="00504A1A" w:rsidP="00504A1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504A1A">
        <w:rPr>
          <w:rFonts w:ascii="Tahoma" w:eastAsia="Times New Roman" w:hAnsi="Tahoma" w:cs="Tahoma"/>
          <w:sz w:val="21"/>
          <w:szCs w:val="21"/>
          <w:lang w:eastAsia="ru-RU"/>
        </w:rPr>
        <w:t>Содержание предмета направлено на формирование целостной картины мира и 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504A1A" w:rsidRPr="00504A1A" w:rsidRDefault="00504A1A" w:rsidP="00504A1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504A1A">
        <w:rPr>
          <w:rFonts w:ascii="Tahoma" w:eastAsia="Times New Roman" w:hAnsi="Tahoma" w:cs="Tahoma"/>
          <w:sz w:val="21"/>
          <w:szCs w:val="21"/>
          <w:lang w:eastAsia="ru-RU"/>
        </w:rPr>
        <w:t>Предмет представлен в программе следующими содержательными линиями:</w:t>
      </w:r>
    </w:p>
    <w:p w:rsidR="00504A1A" w:rsidRPr="00504A1A" w:rsidRDefault="00504A1A" w:rsidP="00504A1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504A1A">
        <w:rPr>
          <w:rFonts w:ascii="Tahoma" w:eastAsia="Times New Roman" w:hAnsi="Tahoma" w:cs="Tahoma"/>
          <w:sz w:val="21"/>
          <w:szCs w:val="21"/>
          <w:lang w:eastAsia="ru-RU"/>
        </w:rPr>
        <w:t>- человек и природа</w:t>
      </w:r>
    </w:p>
    <w:p w:rsidR="00504A1A" w:rsidRPr="00504A1A" w:rsidRDefault="00504A1A" w:rsidP="00504A1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504A1A">
        <w:rPr>
          <w:rFonts w:ascii="Tahoma" w:eastAsia="Times New Roman" w:hAnsi="Tahoma" w:cs="Tahoma"/>
          <w:sz w:val="21"/>
          <w:szCs w:val="21"/>
          <w:lang w:eastAsia="ru-RU"/>
        </w:rPr>
        <w:t>- человек и общество</w:t>
      </w:r>
    </w:p>
    <w:p w:rsidR="00504A1A" w:rsidRPr="00504A1A" w:rsidRDefault="00504A1A" w:rsidP="00504A1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504A1A">
        <w:rPr>
          <w:rFonts w:ascii="Tahoma" w:eastAsia="Times New Roman" w:hAnsi="Tahoma" w:cs="Tahoma"/>
          <w:sz w:val="21"/>
          <w:szCs w:val="21"/>
          <w:lang w:eastAsia="ru-RU"/>
        </w:rPr>
        <w:t>- правила безопасной жизни</w:t>
      </w:r>
    </w:p>
    <w:p w:rsidR="00504A1A" w:rsidRPr="00504A1A" w:rsidRDefault="00504A1A" w:rsidP="00504A1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504A1A">
        <w:rPr>
          <w:rFonts w:ascii="Tahoma" w:eastAsia="Times New Roman" w:hAnsi="Tahoma" w:cs="Tahoma"/>
          <w:sz w:val="21"/>
          <w:szCs w:val="21"/>
          <w:lang w:eastAsia="ru-RU"/>
        </w:rPr>
        <w:t>Рабочая программа рассчитана на 276 ч. В 1 классе на изучение отводится 66 ч (2 ч в неделю, 33 учебные недели). Во 2-4 классах – по 70 ч (35 учебные недели в каждом классе согласно базисному плану, 2 ч в неделю).</w:t>
      </w:r>
    </w:p>
    <w:p w:rsidR="00504A1A" w:rsidRPr="00504A1A" w:rsidRDefault="00504A1A" w:rsidP="00504A1A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504A1A">
        <w:rPr>
          <w:rFonts w:ascii="Tahoma" w:eastAsia="Times New Roman" w:hAnsi="Tahoma" w:cs="Tahoma"/>
          <w:sz w:val="21"/>
          <w:szCs w:val="21"/>
          <w:lang w:eastAsia="ru-RU"/>
        </w:rPr>
        <w:t xml:space="preserve"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 w:rsidRPr="00504A1A">
        <w:rPr>
          <w:rFonts w:ascii="Tahoma" w:eastAsia="Times New Roman" w:hAnsi="Tahoma" w:cs="Tahoma"/>
          <w:sz w:val="21"/>
          <w:szCs w:val="21"/>
          <w:lang w:eastAsia="ru-RU"/>
        </w:rPr>
        <w:t>метапредметные</w:t>
      </w:r>
      <w:proofErr w:type="spellEnd"/>
      <w:r w:rsidRPr="00504A1A">
        <w:rPr>
          <w:rFonts w:ascii="Tahoma" w:eastAsia="Times New Roman" w:hAnsi="Tahoma" w:cs="Tahoma"/>
          <w:sz w:val="21"/>
          <w:szCs w:val="21"/>
          <w:lang w:eastAsia="ru-RU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504A1A" w:rsidRPr="00504A1A" w:rsidRDefault="00504A1A" w:rsidP="00504A1A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504A1A">
        <w:rPr>
          <w:rFonts w:ascii="Tahoma" w:eastAsia="Times New Roman" w:hAnsi="Tahoma" w:cs="Tahoma"/>
          <w:sz w:val="21"/>
          <w:szCs w:val="21"/>
          <w:lang w:eastAsia="ru-RU"/>
        </w:rPr>
        <w:t>Срок реализации программы 4 года.</w:t>
      </w:r>
    </w:p>
    <w:p w:rsidR="00504A1A" w:rsidRDefault="00504A1A"/>
    <w:sectPr w:rsidR="00504A1A" w:rsidSect="0093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504A1A"/>
    <w:rsid w:val="00504A1A"/>
    <w:rsid w:val="005C36D3"/>
    <w:rsid w:val="00913FB6"/>
    <w:rsid w:val="00930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0"/>
  </w:style>
  <w:style w:type="paragraph" w:styleId="2">
    <w:name w:val="heading 2"/>
    <w:basedOn w:val="a"/>
    <w:link w:val="20"/>
    <w:uiPriority w:val="9"/>
    <w:qFormat/>
    <w:rsid w:val="00504A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4A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0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4A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23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2019-02-27T17:16:00Z</dcterms:created>
  <dcterms:modified xsi:type="dcterms:W3CDTF">2019-02-27T17:17:00Z</dcterms:modified>
</cp:coreProperties>
</file>